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30F2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7A6329E9" w14:textId="77777777" w:rsidTr="00C73697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7379AABF" w14:textId="2199CFF4" w:rsidR="00B218FE" w:rsidRPr="00E56C69" w:rsidRDefault="00B218FE" w:rsidP="00C73697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9F0FF7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C2D36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9F0FF7">
              <w:rPr>
                <w:rFonts w:ascii="Arial" w:hAnsi="Arial"/>
                <w:color w:val="000000"/>
                <w:sz w:val="32"/>
                <w:szCs w:val="20"/>
              </w:rPr>
              <w:t>/202</w:t>
            </w:r>
            <w:r w:rsidR="00BC2D3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  <w:p w14:paraId="1D9864E3" w14:textId="2C6EEE07" w:rsidR="00B218FE" w:rsidRPr="00E56C69" w:rsidRDefault="00B218FE" w:rsidP="004C7042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0C7D6F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C2D36">
              <w:rPr>
                <w:rFonts w:ascii="Arial" w:hAnsi="Arial"/>
                <w:color w:val="000000"/>
                <w:sz w:val="32"/>
                <w:szCs w:val="20"/>
              </w:rPr>
              <w:t>3</w:t>
            </w:r>
            <w:r w:rsidR="009F0FF7">
              <w:rPr>
                <w:rFonts w:ascii="Arial" w:hAnsi="Arial"/>
                <w:color w:val="000000"/>
                <w:sz w:val="32"/>
                <w:szCs w:val="20"/>
              </w:rPr>
              <w:t>/202</w:t>
            </w:r>
            <w:r w:rsidR="00BC2D3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</w:tc>
      </w:tr>
    </w:tbl>
    <w:p w14:paraId="494BBA7E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2B7C5CFC" w14:textId="77777777" w:rsidTr="00C73697">
        <w:trPr>
          <w:trHeight w:val="566"/>
          <w:jc w:val="center"/>
        </w:trPr>
        <w:tc>
          <w:tcPr>
            <w:tcW w:w="1655" w:type="dxa"/>
            <w:vAlign w:val="center"/>
          </w:tcPr>
          <w:p w14:paraId="793E4E82" w14:textId="77777777" w:rsidR="00B218FE" w:rsidRPr="00E56C69" w:rsidRDefault="00B218FE" w:rsidP="00C73697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6656D027" w14:textId="77777777" w:rsidR="00B218FE" w:rsidRPr="00E56C69" w:rsidRDefault="003F02AF" w:rsidP="003F02AF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CONTRATAÇÃO DE EMPRESA ESPECIALIZADA E</w:t>
            </w:r>
            <w:r w:rsidR="00BB5DFD">
              <w:rPr>
                <w:rFonts w:ascii="Arial" w:hAnsi="Arial" w:cs="Arial"/>
                <w:sz w:val="24"/>
              </w:rPr>
              <w:t>M ABASTECIMENTO DE ÁGUAS E ESGO</w:t>
            </w:r>
            <w:r>
              <w:rPr>
                <w:rFonts w:ascii="Arial" w:hAnsi="Arial" w:cs="Arial"/>
                <w:sz w:val="24"/>
              </w:rPr>
              <w:t xml:space="preserve">TOS DO RIO GRANDE DO NORTE </w:t>
            </w:r>
          </w:p>
        </w:tc>
      </w:tr>
    </w:tbl>
    <w:p w14:paraId="5D07E9D7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62C3DD2B" w14:textId="77777777" w:rsidTr="00C73697">
        <w:trPr>
          <w:jc w:val="center"/>
        </w:trPr>
        <w:tc>
          <w:tcPr>
            <w:tcW w:w="2670" w:type="dxa"/>
            <w:vAlign w:val="center"/>
          </w:tcPr>
          <w:p w14:paraId="13A2C316" w14:textId="77777777" w:rsidR="00B218FE" w:rsidRPr="00E56C69" w:rsidRDefault="00B218FE" w:rsidP="00C73697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6622DEA2" w14:textId="77777777" w:rsidR="00B218FE" w:rsidRPr="00E56C69" w:rsidRDefault="00F93F95" w:rsidP="000C7D6F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0F089F2E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12371EE7" w14:textId="77777777" w:rsidTr="00C73697">
        <w:trPr>
          <w:trHeight w:val="648"/>
          <w:jc w:val="center"/>
        </w:trPr>
        <w:tc>
          <w:tcPr>
            <w:tcW w:w="2512" w:type="dxa"/>
            <w:vAlign w:val="center"/>
          </w:tcPr>
          <w:p w14:paraId="58CF520B" w14:textId="77777777" w:rsidR="00B218FE" w:rsidRPr="00E56C69" w:rsidRDefault="00B218FE" w:rsidP="0064710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248B61E4" w14:textId="77777777" w:rsidR="00B218FE" w:rsidRPr="00E56C69" w:rsidRDefault="00B218FE" w:rsidP="00217F36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COMPANHIA </w:t>
            </w:r>
            <w:r w:rsidR="00217F36">
              <w:rPr>
                <w:rFonts w:ascii="Arial" w:hAnsi="Arial" w:cs="Arial"/>
                <w:bCs/>
                <w:color w:val="000000"/>
                <w:sz w:val="24"/>
              </w:rPr>
              <w:t>DE ÁGUAS E ESGO</w:t>
            </w:r>
            <w:r w:rsidR="0064710B">
              <w:rPr>
                <w:rFonts w:ascii="Arial" w:hAnsi="Arial" w:cs="Arial"/>
                <w:bCs/>
                <w:color w:val="000000"/>
                <w:sz w:val="24"/>
              </w:rPr>
              <w:t xml:space="preserve">TOS DO RIO </w:t>
            </w:r>
            <w:r w:rsidR="00217F36">
              <w:rPr>
                <w:rFonts w:ascii="Arial" w:hAnsi="Arial" w:cs="Arial"/>
                <w:bCs/>
                <w:color w:val="000000"/>
                <w:sz w:val="24"/>
              </w:rPr>
              <w:t>GRANDE DO NORTE</w:t>
            </w:r>
            <w:r w:rsidR="001213B7">
              <w:rPr>
                <w:rFonts w:ascii="Arial" w:hAnsi="Arial" w:cs="Arial"/>
                <w:bCs/>
                <w:color w:val="000000"/>
                <w:sz w:val="24"/>
              </w:rPr>
              <w:t xml:space="preserve"> (CAERN)</w:t>
            </w:r>
            <w:r w:rsidRPr="00E56C69">
              <w:rPr>
                <w:rFonts w:ascii="Arial" w:hAnsi="Arial" w:cs="Arial"/>
                <w:bCs/>
                <w:color w:val="000000"/>
                <w:sz w:val="24"/>
              </w:rPr>
              <w:t xml:space="preserve">, CNPJ: </w:t>
            </w:r>
            <w:r w:rsidR="0064710B">
              <w:rPr>
                <w:rFonts w:ascii="Arial" w:hAnsi="Arial" w:cs="Arial"/>
                <w:bCs/>
                <w:color w:val="000000"/>
                <w:sz w:val="24"/>
              </w:rPr>
              <w:t>08.334.385/0001-35</w:t>
            </w:r>
          </w:p>
        </w:tc>
      </w:tr>
    </w:tbl>
    <w:p w14:paraId="67A94ACC" w14:textId="77777777" w:rsidR="00B218FE" w:rsidRPr="00E56C69" w:rsidRDefault="00BD6A58" w:rsidP="00B218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4A365D17" w14:textId="77777777" w:rsidTr="00C73697">
        <w:trPr>
          <w:jc w:val="center"/>
        </w:trPr>
        <w:tc>
          <w:tcPr>
            <w:tcW w:w="1853" w:type="dxa"/>
            <w:vAlign w:val="center"/>
          </w:tcPr>
          <w:p w14:paraId="64A76DDE" w14:textId="77777777" w:rsidR="00B218FE" w:rsidRPr="00E56C69" w:rsidRDefault="008B5506" w:rsidP="00C73697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VALOR ESTIMADO</w:t>
            </w:r>
          </w:p>
        </w:tc>
        <w:tc>
          <w:tcPr>
            <w:tcW w:w="7125" w:type="dxa"/>
            <w:vAlign w:val="center"/>
          </w:tcPr>
          <w:p w14:paraId="062EBDDC" w14:textId="434536C4" w:rsidR="00B218FE" w:rsidRPr="00BD6A58" w:rsidRDefault="00B218FE" w:rsidP="0090259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D6A58">
              <w:rPr>
                <w:rFonts w:ascii="Arial" w:hAnsi="Arial" w:cs="Arial"/>
                <w:sz w:val="24"/>
              </w:rPr>
              <w:t xml:space="preserve">R$ </w:t>
            </w:r>
            <w:r w:rsidR="00AD55BC">
              <w:rPr>
                <w:rFonts w:ascii="Arial" w:hAnsi="Arial" w:cs="Arial"/>
                <w:sz w:val="24"/>
              </w:rPr>
              <w:t>1.000</w:t>
            </w:r>
            <w:r w:rsidR="00BD6A58" w:rsidRPr="00BD6A58">
              <w:rPr>
                <w:rFonts w:ascii="Arial" w:hAnsi="Arial" w:cs="Arial"/>
                <w:sz w:val="24"/>
              </w:rPr>
              <w:t>,00</w:t>
            </w:r>
            <w:r w:rsidRPr="00BD6A58">
              <w:rPr>
                <w:rFonts w:ascii="Arial" w:hAnsi="Arial" w:cs="Arial"/>
                <w:sz w:val="24"/>
              </w:rPr>
              <w:t xml:space="preserve"> (</w:t>
            </w:r>
            <w:r w:rsidR="00BC2D36">
              <w:rPr>
                <w:rFonts w:ascii="Arial" w:hAnsi="Arial" w:cs="Arial"/>
                <w:sz w:val="24"/>
              </w:rPr>
              <w:t>hum mil reais</w:t>
            </w:r>
            <w:r w:rsidR="00BD6A58" w:rsidRPr="00BD6A58">
              <w:rPr>
                <w:rFonts w:ascii="Arial" w:hAnsi="Arial" w:cs="Arial"/>
                <w:sz w:val="24"/>
              </w:rPr>
              <w:t>)</w:t>
            </w:r>
          </w:p>
        </w:tc>
      </w:tr>
    </w:tbl>
    <w:p w14:paraId="229E0FBA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6345D6C6" w14:textId="77777777" w:rsidTr="00C73697">
        <w:trPr>
          <w:jc w:val="center"/>
        </w:trPr>
        <w:tc>
          <w:tcPr>
            <w:tcW w:w="2470" w:type="dxa"/>
            <w:vAlign w:val="center"/>
          </w:tcPr>
          <w:p w14:paraId="24CE1A47" w14:textId="77777777" w:rsidR="00B218FE" w:rsidRPr="00E56C69" w:rsidRDefault="00B218FE" w:rsidP="00C73697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11D2E91E" w14:textId="77777777" w:rsidR="00B218FE" w:rsidRPr="00E56C69" w:rsidRDefault="00B218FE" w:rsidP="00526BD9">
            <w:pPr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</w:t>
            </w:r>
            <w:r w:rsidR="00526BD9">
              <w:rPr>
                <w:rFonts w:ascii="Arial" w:hAnsi="Arial"/>
                <w:color w:val="000000"/>
                <w:szCs w:val="28"/>
              </w:rPr>
              <w:t>5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, </w:t>
            </w:r>
            <w:r w:rsidR="00526BD9" w:rsidRPr="00526BD9">
              <w:rPr>
                <w:rFonts w:ascii="Arial" w:hAnsi="Arial"/>
                <w:i/>
                <w:color w:val="000000"/>
                <w:szCs w:val="28"/>
              </w:rPr>
              <w:t>caput</w:t>
            </w:r>
            <w:r w:rsidR="00526BD9">
              <w:rPr>
                <w:rFonts w:ascii="Arial" w:hAnsi="Arial"/>
                <w:color w:val="000000"/>
                <w:szCs w:val="28"/>
              </w:rPr>
              <w:t xml:space="preserve">, </w:t>
            </w:r>
            <w:r w:rsidRPr="00E56C69">
              <w:rPr>
                <w:rFonts w:ascii="Arial" w:hAnsi="Arial"/>
                <w:color w:val="000000"/>
                <w:szCs w:val="28"/>
              </w:rPr>
              <w:t>da Lei 8.666 / 93 e suas alterações posteriores.</w:t>
            </w:r>
          </w:p>
        </w:tc>
      </w:tr>
    </w:tbl>
    <w:p w14:paraId="094D5096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2CFA091F" w14:textId="77777777" w:rsidTr="00C73697">
        <w:trPr>
          <w:trHeight w:val="659"/>
          <w:jc w:val="center"/>
        </w:trPr>
        <w:tc>
          <w:tcPr>
            <w:tcW w:w="4482" w:type="dxa"/>
            <w:vAlign w:val="center"/>
          </w:tcPr>
          <w:p w14:paraId="7619381F" w14:textId="77777777" w:rsidR="00B218FE" w:rsidRPr="00E56C69" w:rsidRDefault="00B218FE" w:rsidP="00C73697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408AEEDA" w14:textId="77777777" w:rsidR="00B218FE" w:rsidRPr="00E56C69" w:rsidRDefault="002E76DC" w:rsidP="002E76DC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INEXIGIBILIDADE</w:t>
            </w:r>
            <w:r w:rsidR="004C4E3D">
              <w:rPr>
                <w:rFonts w:ascii="Arial" w:hAnsi="Arial" w:cs="Arial"/>
                <w:bCs/>
                <w:color w:val="000000"/>
                <w:sz w:val="24"/>
              </w:rPr>
              <w:t xml:space="preserve"> DE LICITAÇÃO</w:t>
            </w:r>
          </w:p>
        </w:tc>
      </w:tr>
    </w:tbl>
    <w:p w14:paraId="0F3CC1A2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28DD0F63" w14:textId="77777777" w:rsidR="00B218FE" w:rsidRPr="00100C0E" w:rsidRDefault="00B218FE" w:rsidP="00100C0E">
      <w:pPr>
        <w:rPr>
          <w:rFonts w:ascii="Palatino Linotype" w:hAnsi="Palatino Linotype"/>
          <w:sz w:val="24"/>
          <w:szCs w:val="20"/>
        </w:rPr>
      </w:pPr>
    </w:p>
    <w:p w14:paraId="43A410E5" w14:textId="77777777" w:rsidR="0072292C" w:rsidRDefault="0072292C"/>
    <w:p w14:paraId="0829096C" w14:textId="77777777" w:rsidR="00B218FE" w:rsidRDefault="00B218FE">
      <w:pPr>
        <w:rPr>
          <w:rFonts w:ascii="Palatino Linotype" w:hAnsi="Palatino Linotype"/>
        </w:rPr>
      </w:pPr>
    </w:p>
    <w:p w14:paraId="295B1AC0" w14:textId="16EBB023" w:rsidR="00F93F95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F93F95">
        <w:rPr>
          <w:rFonts w:ascii="Arial" w:hAnsi="Arial" w:cs="Arial"/>
          <w:b/>
          <w:sz w:val="24"/>
          <w:szCs w:val="24"/>
        </w:rPr>
        <w:t xml:space="preserve"> nº</w:t>
      </w:r>
      <w:r w:rsidR="00BC2D36">
        <w:rPr>
          <w:rFonts w:ascii="Arial" w:hAnsi="Arial" w:cs="Arial"/>
          <w:b/>
          <w:sz w:val="24"/>
          <w:szCs w:val="24"/>
        </w:rPr>
        <w:t xml:space="preserve"> </w:t>
      </w:r>
      <w:r w:rsidRPr="00F93F95">
        <w:rPr>
          <w:rFonts w:ascii="Arial" w:hAnsi="Arial" w:cs="Arial"/>
          <w:b/>
          <w:sz w:val="24"/>
          <w:szCs w:val="24"/>
        </w:rPr>
        <w:t>00</w:t>
      </w:r>
      <w:r w:rsidR="00BC2D36">
        <w:rPr>
          <w:rFonts w:ascii="Arial" w:hAnsi="Arial" w:cs="Arial"/>
          <w:b/>
          <w:sz w:val="24"/>
          <w:szCs w:val="24"/>
        </w:rPr>
        <w:t>3</w:t>
      </w:r>
      <w:r w:rsidR="00085F05">
        <w:rPr>
          <w:rFonts w:ascii="Arial" w:hAnsi="Arial" w:cs="Arial"/>
          <w:b/>
          <w:sz w:val="24"/>
          <w:szCs w:val="24"/>
        </w:rPr>
        <w:t>/202</w:t>
      </w:r>
      <w:r w:rsidR="00BC2D36">
        <w:rPr>
          <w:rFonts w:ascii="Arial" w:hAnsi="Arial" w:cs="Arial"/>
          <w:b/>
          <w:sz w:val="24"/>
          <w:szCs w:val="24"/>
        </w:rPr>
        <w:t>2</w:t>
      </w:r>
    </w:p>
    <w:p w14:paraId="271DF92A" w14:textId="0D1C3311" w:rsidR="006A2C19" w:rsidRPr="00F93F95" w:rsidRDefault="00100C0E" w:rsidP="00F93F95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A</w:t>
      </w:r>
      <w:r w:rsidR="00AD55BC">
        <w:rPr>
          <w:rFonts w:ascii="Arial" w:hAnsi="Arial" w:cs="Arial"/>
          <w:sz w:val="24"/>
          <w:szCs w:val="24"/>
        </w:rPr>
        <w:t xml:space="preserve">cari/RN, </w:t>
      </w:r>
      <w:r w:rsidR="00BC2D36">
        <w:rPr>
          <w:rFonts w:ascii="Arial" w:hAnsi="Arial" w:cs="Arial"/>
          <w:sz w:val="24"/>
          <w:szCs w:val="24"/>
        </w:rPr>
        <w:t>03</w:t>
      </w:r>
      <w:r w:rsidR="00AD55BC">
        <w:rPr>
          <w:rFonts w:ascii="Arial" w:hAnsi="Arial" w:cs="Arial"/>
          <w:sz w:val="24"/>
          <w:szCs w:val="24"/>
        </w:rPr>
        <w:t xml:space="preserve"> de janeiro de 202</w:t>
      </w:r>
      <w:r w:rsidR="00BC2D36">
        <w:rPr>
          <w:rFonts w:ascii="Arial" w:hAnsi="Arial" w:cs="Arial"/>
          <w:sz w:val="24"/>
          <w:szCs w:val="24"/>
        </w:rPr>
        <w:t>2</w:t>
      </w:r>
      <w:r w:rsidR="006A2C19" w:rsidRPr="00F93F95">
        <w:rPr>
          <w:rFonts w:ascii="Arial" w:hAnsi="Arial" w:cs="Arial"/>
          <w:sz w:val="24"/>
          <w:szCs w:val="24"/>
        </w:rPr>
        <w:t>.</w:t>
      </w:r>
    </w:p>
    <w:p w14:paraId="43EC89B0" w14:textId="77777777" w:rsidR="00100C0E" w:rsidRPr="00F93F95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 </w:t>
      </w:r>
    </w:p>
    <w:p w14:paraId="646AFF13" w14:textId="77777777" w:rsidR="00100C0E" w:rsidRPr="00F93F95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F93F95">
        <w:rPr>
          <w:rFonts w:ascii="Arial" w:hAnsi="Arial" w:cs="Arial"/>
          <w:sz w:val="24"/>
          <w:szCs w:val="24"/>
        </w:rPr>
        <w:t>DIRETORIA GERAL</w:t>
      </w:r>
      <w:r w:rsidR="00D8778F" w:rsidRPr="00F93F95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F93F95">
        <w:rPr>
          <w:rFonts w:ascii="Arial" w:hAnsi="Arial" w:cs="Arial"/>
          <w:sz w:val="24"/>
          <w:szCs w:val="24"/>
        </w:rPr>
        <w:t>.</w:t>
      </w:r>
    </w:p>
    <w:p w14:paraId="77C86972" w14:textId="77777777" w:rsidR="00100C0E" w:rsidRPr="00F93F95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>AO:</w:t>
      </w:r>
      <w:r w:rsidR="00015117" w:rsidRPr="00F93F95">
        <w:rPr>
          <w:rFonts w:ascii="Arial" w:hAnsi="Arial" w:cs="Arial"/>
          <w:b/>
          <w:sz w:val="24"/>
          <w:szCs w:val="24"/>
        </w:rPr>
        <w:t xml:space="preserve"> </w:t>
      </w:r>
      <w:r w:rsidRPr="00F93F95">
        <w:rPr>
          <w:rFonts w:ascii="Arial" w:hAnsi="Arial" w:cs="Arial"/>
          <w:sz w:val="24"/>
          <w:szCs w:val="24"/>
        </w:rPr>
        <w:t>E</w:t>
      </w:r>
      <w:r w:rsidR="006F564A" w:rsidRPr="00F93F95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F93F95">
        <w:rPr>
          <w:rFonts w:ascii="Arial" w:hAnsi="Arial" w:cs="Arial"/>
          <w:sz w:val="24"/>
          <w:szCs w:val="24"/>
        </w:rPr>
        <w:t>/RN</w:t>
      </w:r>
      <w:r w:rsidR="00755430" w:rsidRPr="00F93F95">
        <w:rPr>
          <w:rFonts w:ascii="Arial" w:hAnsi="Arial" w:cs="Arial"/>
          <w:sz w:val="24"/>
          <w:szCs w:val="24"/>
        </w:rPr>
        <w:t>.</w:t>
      </w:r>
    </w:p>
    <w:p w14:paraId="5E8229AE" w14:textId="77777777" w:rsidR="007A6A07" w:rsidRPr="00F93F95" w:rsidRDefault="007A6A07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85EE5F" w14:textId="77777777" w:rsidR="00100C0E" w:rsidRPr="00F93F95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ab/>
        <w:t>Senhor Presidente,</w:t>
      </w:r>
    </w:p>
    <w:p w14:paraId="27169D83" w14:textId="7528E3E8" w:rsidR="00756B38" w:rsidRPr="00F93F95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ab/>
        <w:t>V</w:t>
      </w:r>
      <w:r w:rsidR="00100C0E" w:rsidRPr="00F93F95">
        <w:rPr>
          <w:rFonts w:ascii="Arial" w:hAnsi="Arial" w:cs="Arial"/>
          <w:sz w:val="24"/>
          <w:szCs w:val="24"/>
        </w:rPr>
        <w:t>imos solicitar de V</w:t>
      </w:r>
      <w:r w:rsidR="00CF254C" w:rsidRPr="00F93F95">
        <w:rPr>
          <w:rFonts w:ascii="Arial" w:hAnsi="Arial" w:cs="Arial"/>
          <w:sz w:val="24"/>
          <w:szCs w:val="24"/>
        </w:rPr>
        <w:t>ossa</w:t>
      </w:r>
      <w:r w:rsidR="00100C0E" w:rsidRPr="00F93F95">
        <w:rPr>
          <w:rFonts w:ascii="Arial" w:hAnsi="Arial" w:cs="Arial"/>
          <w:sz w:val="24"/>
          <w:szCs w:val="24"/>
        </w:rPr>
        <w:t xml:space="preserve"> Excelência a autorização para contratação dos serviços </w:t>
      </w:r>
      <w:r w:rsidR="00BC2D36">
        <w:rPr>
          <w:rFonts w:ascii="Arial" w:hAnsi="Arial" w:cs="Arial"/>
          <w:sz w:val="24"/>
          <w:szCs w:val="24"/>
        </w:rPr>
        <w:t>de abastecimento de águas e esgotos</w:t>
      </w:r>
      <w:r w:rsidR="00100C0E" w:rsidRPr="00F93F95">
        <w:rPr>
          <w:rFonts w:ascii="Arial" w:hAnsi="Arial" w:cs="Arial"/>
          <w:sz w:val="24"/>
          <w:szCs w:val="24"/>
        </w:rPr>
        <w:t>. Este serviço é essencial para o funcionamento d</w:t>
      </w:r>
      <w:r w:rsidR="00422C2C" w:rsidRPr="00F93F95">
        <w:rPr>
          <w:rFonts w:ascii="Arial" w:hAnsi="Arial" w:cs="Arial"/>
          <w:sz w:val="24"/>
          <w:szCs w:val="24"/>
        </w:rPr>
        <w:t xml:space="preserve">as atividades </w:t>
      </w:r>
      <w:r w:rsidR="00F93F95">
        <w:rPr>
          <w:rFonts w:ascii="Arial" w:hAnsi="Arial" w:cs="Arial"/>
          <w:sz w:val="24"/>
          <w:szCs w:val="24"/>
        </w:rPr>
        <w:t>dest</w:t>
      </w:r>
      <w:r w:rsidR="00422C2C" w:rsidRPr="00F93F95">
        <w:rPr>
          <w:rFonts w:ascii="Arial" w:hAnsi="Arial" w:cs="Arial"/>
          <w:sz w:val="24"/>
          <w:szCs w:val="24"/>
        </w:rPr>
        <w:t>a Câmara Municipal</w:t>
      </w:r>
      <w:r w:rsidR="006A5EA2" w:rsidRPr="00F93F95">
        <w:rPr>
          <w:rFonts w:ascii="Arial" w:hAnsi="Arial" w:cs="Arial"/>
          <w:sz w:val="24"/>
          <w:szCs w:val="24"/>
        </w:rPr>
        <w:t>.</w:t>
      </w:r>
    </w:p>
    <w:p w14:paraId="29A56CC1" w14:textId="77777777" w:rsidR="00756B38" w:rsidRPr="00F93F95" w:rsidRDefault="00756B38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49EA80" w14:textId="77777777" w:rsidR="00100C0E" w:rsidRPr="00F93F95" w:rsidRDefault="00100C0E" w:rsidP="00756B3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Informamos, ainda, que a estimativa anual para esse serviço é de aproximadamente R$</w:t>
      </w:r>
      <w:r w:rsidR="00853778" w:rsidRPr="00F93F95">
        <w:rPr>
          <w:rFonts w:ascii="Arial" w:hAnsi="Arial" w:cs="Arial"/>
          <w:sz w:val="24"/>
          <w:szCs w:val="24"/>
        </w:rPr>
        <w:t xml:space="preserve"> </w:t>
      </w:r>
      <w:r w:rsidR="00AD55BC">
        <w:rPr>
          <w:rFonts w:ascii="Arial" w:hAnsi="Arial" w:cs="Arial"/>
          <w:sz w:val="24"/>
          <w:szCs w:val="24"/>
        </w:rPr>
        <w:t>1</w:t>
      </w:r>
      <w:r w:rsidR="0090259D" w:rsidRPr="00F93F95">
        <w:rPr>
          <w:rFonts w:ascii="Arial" w:hAnsi="Arial" w:cs="Arial"/>
          <w:sz w:val="24"/>
          <w:szCs w:val="24"/>
        </w:rPr>
        <w:t>.</w:t>
      </w:r>
      <w:r w:rsidR="00AD55BC">
        <w:rPr>
          <w:rFonts w:ascii="Arial" w:hAnsi="Arial" w:cs="Arial"/>
          <w:sz w:val="24"/>
          <w:szCs w:val="24"/>
        </w:rPr>
        <w:t>0</w:t>
      </w:r>
      <w:r w:rsidR="0090259D" w:rsidRPr="00F93F95">
        <w:rPr>
          <w:rFonts w:ascii="Arial" w:hAnsi="Arial" w:cs="Arial"/>
          <w:sz w:val="24"/>
          <w:szCs w:val="24"/>
        </w:rPr>
        <w:t>00,00 (</w:t>
      </w:r>
      <w:r w:rsidR="00AD55BC">
        <w:rPr>
          <w:rFonts w:ascii="Arial" w:hAnsi="Arial" w:cs="Arial"/>
          <w:sz w:val="24"/>
          <w:szCs w:val="24"/>
        </w:rPr>
        <w:t>hum</w:t>
      </w:r>
      <w:r w:rsidR="00853778" w:rsidRPr="00F93F95">
        <w:rPr>
          <w:rFonts w:ascii="Arial" w:hAnsi="Arial" w:cs="Arial"/>
          <w:sz w:val="24"/>
          <w:szCs w:val="24"/>
        </w:rPr>
        <w:t xml:space="preserve"> mil reais).</w:t>
      </w:r>
    </w:p>
    <w:p w14:paraId="10B607CB" w14:textId="77777777" w:rsidR="00756B38" w:rsidRPr="00F93F95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3255C1AD" w14:textId="77777777" w:rsidR="007A4636" w:rsidRPr="00F93F95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F93F95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F93F95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Sub-Função: 031 – Ação Legislativa, Projeto Atividade: 2001 – Manutenção da Câmara Municipal, Natureza </w:t>
      </w:r>
      <w:r w:rsidR="00452A17" w:rsidRPr="00F93F95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1EF3D5E7" w14:textId="77777777" w:rsidR="007A4636" w:rsidRPr="00F93F95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61C069" w14:textId="77777777" w:rsidR="00100C0E" w:rsidRPr="00F93F95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Atenciosamente,</w:t>
      </w:r>
    </w:p>
    <w:p w14:paraId="401F262E" w14:textId="77777777" w:rsidR="00301A70" w:rsidRPr="00F93F95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0888BC" w14:textId="77777777" w:rsidR="00301A70" w:rsidRPr="00F93F95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072357E" w14:textId="77777777" w:rsidR="00301A70" w:rsidRPr="00F93F95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87AE829" w14:textId="77777777" w:rsidR="00AD55BC" w:rsidRDefault="00AD55BC" w:rsidP="00AD55B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6E292803" w14:textId="77777777" w:rsidR="00AD55BC" w:rsidRDefault="00AD55BC" w:rsidP="00AD55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Geral</w:t>
      </w:r>
    </w:p>
    <w:p w14:paraId="3BF0E0FE" w14:textId="77777777" w:rsidR="00301A70" w:rsidRPr="00F93F95" w:rsidRDefault="00301A70" w:rsidP="00F93F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2F44B50" w14:textId="77777777" w:rsidR="00100C0E" w:rsidRPr="00F93F95" w:rsidRDefault="00100C0E" w:rsidP="00100C0E">
      <w:pPr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14:paraId="10FA0A24" w14:textId="77777777" w:rsidR="00B218FE" w:rsidRPr="00F93F95" w:rsidRDefault="00B218FE">
      <w:pPr>
        <w:rPr>
          <w:rFonts w:ascii="Arial" w:hAnsi="Arial" w:cs="Arial"/>
          <w:sz w:val="24"/>
          <w:szCs w:val="24"/>
        </w:rPr>
      </w:pPr>
    </w:p>
    <w:p w14:paraId="6363C4E4" w14:textId="77777777" w:rsidR="00B218FE" w:rsidRPr="00F93F95" w:rsidRDefault="00B218FE">
      <w:pPr>
        <w:rPr>
          <w:rFonts w:ascii="Arial" w:hAnsi="Arial" w:cs="Arial"/>
          <w:sz w:val="24"/>
          <w:szCs w:val="24"/>
        </w:rPr>
      </w:pPr>
    </w:p>
    <w:p w14:paraId="0585596A" w14:textId="77777777" w:rsidR="00B218FE" w:rsidRPr="00F93F95" w:rsidRDefault="00B218FE">
      <w:pPr>
        <w:rPr>
          <w:rFonts w:ascii="Arial" w:hAnsi="Arial" w:cs="Arial"/>
          <w:sz w:val="24"/>
          <w:szCs w:val="24"/>
        </w:rPr>
      </w:pPr>
    </w:p>
    <w:p w14:paraId="67C3F147" w14:textId="77777777" w:rsidR="005D203D" w:rsidRPr="00F93F95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>GABINETE DA PRESIDÊNCIA</w:t>
      </w:r>
    </w:p>
    <w:p w14:paraId="630C0C5B" w14:textId="77777777" w:rsidR="005D203D" w:rsidRPr="00F93F95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6042D78C" w14:textId="77777777" w:rsidR="005D203D" w:rsidRPr="00F93F95" w:rsidRDefault="00D6243E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 xml:space="preserve">ASSUNTO: Serviços </w:t>
      </w:r>
      <w:r w:rsidR="00233269" w:rsidRPr="00F93F95">
        <w:rPr>
          <w:rFonts w:ascii="Arial" w:hAnsi="Arial" w:cs="Arial"/>
          <w:b/>
          <w:sz w:val="24"/>
          <w:szCs w:val="24"/>
        </w:rPr>
        <w:t>de</w:t>
      </w:r>
      <w:r w:rsidRPr="00F93F95">
        <w:rPr>
          <w:rFonts w:ascii="Arial" w:hAnsi="Arial" w:cs="Arial"/>
          <w:b/>
          <w:sz w:val="24"/>
          <w:szCs w:val="24"/>
        </w:rPr>
        <w:t xml:space="preserve"> abastecimento de</w:t>
      </w:r>
      <w:r w:rsidR="00233269" w:rsidRPr="00F93F95">
        <w:rPr>
          <w:rFonts w:ascii="Arial" w:hAnsi="Arial" w:cs="Arial"/>
          <w:b/>
          <w:sz w:val="24"/>
          <w:szCs w:val="24"/>
        </w:rPr>
        <w:t xml:space="preserve"> água e serviço</w:t>
      </w:r>
      <w:r w:rsidRPr="00F93F95">
        <w:rPr>
          <w:rFonts w:ascii="Arial" w:hAnsi="Arial" w:cs="Arial"/>
          <w:b/>
          <w:sz w:val="24"/>
          <w:szCs w:val="24"/>
        </w:rPr>
        <w:t>s</w:t>
      </w:r>
      <w:r w:rsidR="00233269" w:rsidRPr="00F93F95">
        <w:rPr>
          <w:rFonts w:ascii="Arial" w:hAnsi="Arial" w:cs="Arial"/>
          <w:b/>
          <w:sz w:val="24"/>
          <w:szCs w:val="24"/>
        </w:rPr>
        <w:t xml:space="preserve"> de esgoto</w:t>
      </w:r>
      <w:r w:rsidR="00F93F95">
        <w:rPr>
          <w:rFonts w:ascii="Arial" w:hAnsi="Arial" w:cs="Arial"/>
          <w:sz w:val="24"/>
          <w:szCs w:val="24"/>
        </w:rPr>
        <w:t>.</w:t>
      </w:r>
    </w:p>
    <w:p w14:paraId="7F54038D" w14:textId="77777777" w:rsidR="00F93F95" w:rsidRDefault="00F93F95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519356D" w14:textId="77777777" w:rsidR="005D203D" w:rsidRPr="00F93F95" w:rsidRDefault="005D203D" w:rsidP="00F93F95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93F95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43238485" w14:textId="77777777" w:rsidR="005D203D" w:rsidRPr="00F93F95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F93F95">
        <w:rPr>
          <w:rFonts w:ascii="Arial" w:hAnsi="Arial" w:cs="Arial"/>
          <w:sz w:val="24"/>
        </w:rPr>
        <w:t>De acordo;</w:t>
      </w:r>
    </w:p>
    <w:p w14:paraId="449FA7B3" w14:textId="77777777" w:rsidR="008422AB" w:rsidRPr="00F93F95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F93F95">
        <w:rPr>
          <w:rFonts w:ascii="Arial" w:hAnsi="Arial" w:cs="Arial"/>
          <w:sz w:val="24"/>
        </w:rPr>
        <w:t>Encaminhe</w:t>
      </w:r>
      <w:r w:rsidR="00CB21B9" w:rsidRPr="00F93F95">
        <w:rPr>
          <w:rFonts w:ascii="Arial" w:hAnsi="Arial" w:cs="Arial"/>
          <w:sz w:val="24"/>
        </w:rPr>
        <w:t>m</w:t>
      </w:r>
      <w:r w:rsidR="00A35BC6" w:rsidRPr="00F93F95">
        <w:rPr>
          <w:rFonts w:ascii="Arial" w:hAnsi="Arial" w:cs="Arial"/>
          <w:sz w:val="24"/>
        </w:rPr>
        <w:t xml:space="preserve">-se os presentes autos ao Setor Contábil </w:t>
      </w:r>
      <w:r w:rsidR="00964D79" w:rsidRPr="00F93F95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</w:p>
    <w:p w14:paraId="3BF15F82" w14:textId="77777777" w:rsidR="00964D79" w:rsidRPr="00F93F95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F93F95">
        <w:rPr>
          <w:rFonts w:ascii="Arial" w:hAnsi="Arial" w:cs="Arial"/>
          <w:sz w:val="24"/>
        </w:rPr>
        <w:t>Enc</w:t>
      </w:r>
      <w:r w:rsidR="00964D79" w:rsidRPr="00F93F95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35E9E421" w14:textId="77777777" w:rsidR="00493295" w:rsidRPr="00F93F95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E1A106" w14:textId="729B5284" w:rsidR="00493295" w:rsidRPr="00F93F95" w:rsidRDefault="00AD55BC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BC2D36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BC2D36">
        <w:rPr>
          <w:rFonts w:ascii="Arial" w:hAnsi="Arial" w:cs="Arial"/>
          <w:sz w:val="24"/>
          <w:szCs w:val="24"/>
        </w:rPr>
        <w:t>2</w:t>
      </w:r>
      <w:r w:rsidR="00493295" w:rsidRPr="00F93F95">
        <w:rPr>
          <w:rFonts w:ascii="Arial" w:hAnsi="Arial" w:cs="Arial"/>
          <w:sz w:val="24"/>
          <w:szCs w:val="24"/>
        </w:rPr>
        <w:t>.</w:t>
      </w:r>
    </w:p>
    <w:p w14:paraId="32EB579F" w14:textId="77777777" w:rsidR="005D203D" w:rsidRPr="00F93F95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14:paraId="098D2C95" w14:textId="77777777" w:rsidR="005D203D" w:rsidRPr="00F93F95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14:paraId="07F3FDFD" w14:textId="77777777" w:rsidR="00F93F95" w:rsidRDefault="005335AE" w:rsidP="00F93F95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F93F95">
        <w:rPr>
          <w:rFonts w:ascii="Arial" w:hAnsi="Arial" w:cs="Arial"/>
          <w:b/>
          <w:sz w:val="24"/>
        </w:rPr>
        <w:t xml:space="preserve">JOSÉ </w:t>
      </w:r>
      <w:r w:rsidR="00491503">
        <w:rPr>
          <w:rFonts w:ascii="Arial" w:hAnsi="Arial" w:cs="Arial"/>
          <w:b/>
          <w:sz w:val="24"/>
        </w:rPr>
        <w:t>RIVALDO LIMA</w:t>
      </w:r>
    </w:p>
    <w:p w14:paraId="36638CAE" w14:textId="77777777" w:rsidR="005D203D" w:rsidRPr="00F93F95" w:rsidRDefault="005335AE" w:rsidP="00F93F95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F93F95">
        <w:rPr>
          <w:rFonts w:ascii="Arial" w:hAnsi="Arial" w:cs="Arial"/>
          <w:i/>
          <w:sz w:val="24"/>
        </w:rPr>
        <w:t>Presidente da Câmara Municipal de Acari</w:t>
      </w:r>
    </w:p>
    <w:p w14:paraId="2418CAC6" w14:textId="77777777" w:rsidR="005D203D" w:rsidRPr="00F93F95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6627E66B" w14:textId="77777777" w:rsidR="00CA781D" w:rsidRPr="00F93F95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23BF8491" w14:textId="77777777" w:rsidR="00CA781D" w:rsidRPr="00F93F95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054D8586" w14:textId="77777777" w:rsidR="00CA781D" w:rsidRPr="00F93F95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0A0806CD" w14:textId="77777777" w:rsidR="00D6243E" w:rsidRPr="00F93F95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70F9A4E3" w14:textId="77777777" w:rsidR="00D6243E" w:rsidRPr="00F93F95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34377E12" w14:textId="77777777" w:rsidR="00D6243E" w:rsidRPr="00F93F95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4FEC37B4" w14:textId="77777777" w:rsidR="00CA781D" w:rsidRPr="00F93F95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525D1787" w14:textId="77777777" w:rsidR="00CA781D" w:rsidRPr="00F93F95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RPr="00F93F95" w14:paraId="18B5DB67" w14:textId="77777777" w:rsidTr="0091506F">
        <w:tc>
          <w:tcPr>
            <w:tcW w:w="7651" w:type="dxa"/>
          </w:tcPr>
          <w:p w14:paraId="585C6A1D" w14:textId="77777777" w:rsidR="00EF6605" w:rsidRPr="00F93F9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6C5FACBB" w14:textId="77777777" w:rsidR="00EF6605" w:rsidRPr="00F93F9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F93F95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2D7265BD" w14:textId="77777777" w:rsidR="00EF6605" w:rsidRPr="00F93F9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13AECCCC" w14:textId="77777777" w:rsidR="00EF6605" w:rsidRPr="00F93F9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33F36170" w14:textId="77777777" w:rsidR="00CA781D" w:rsidRPr="00F93F95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</w:p>
    <w:p w14:paraId="1AEDC96D" w14:textId="2D52A198" w:rsidR="00CA781D" w:rsidRPr="00F93F95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Declaro, sob as pena</w:t>
      </w:r>
      <w:r w:rsidR="00A919EE" w:rsidRPr="00F93F95">
        <w:rPr>
          <w:rFonts w:ascii="Arial" w:hAnsi="Arial" w:cs="Arial"/>
          <w:sz w:val="24"/>
          <w:szCs w:val="24"/>
        </w:rPr>
        <w:t>s da lei, e em conformidade com a</w:t>
      </w:r>
      <w:r w:rsidRPr="00F93F95">
        <w:rPr>
          <w:rFonts w:ascii="Arial" w:hAnsi="Arial" w:cs="Arial"/>
          <w:sz w:val="24"/>
          <w:szCs w:val="24"/>
        </w:rPr>
        <w:t xml:space="preserve"> Lei </w:t>
      </w:r>
      <w:r w:rsidR="00A919EE" w:rsidRPr="00F93F95">
        <w:rPr>
          <w:rFonts w:ascii="Arial" w:hAnsi="Arial" w:cs="Arial"/>
          <w:sz w:val="24"/>
          <w:szCs w:val="24"/>
        </w:rPr>
        <w:t>Orçamentária Mu</w:t>
      </w:r>
      <w:r w:rsidR="00085F05">
        <w:rPr>
          <w:rFonts w:ascii="Arial" w:hAnsi="Arial" w:cs="Arial"/>
          <w:sz w:val="24"/>
          <w:szCs w:val="24"/>
        </w:rPr>
        <w:t>nicipal para o exercício de 202</w:t>
      </w:r>
      <w:r w:rsidR="00BC2D36">
        <w:rPr>
          <w:rFonts w:ascii="Arial" w:hAnsi="Arial" w:cs="Arial"/>
          <w:sz w:val="24"/>
          <w:szCs w:val="24"/>
        </w:rPr>
        <w:t>2 (Lei Municipal nº 1.222, de 17 de dezembro de 2021)</w:t>
      </w:r>
      <w:r w:rsidRPr="00F93F95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F93F95">
        <w:rPr>
          <w:rFonts w:ascii="Arial" w:hAnsi="Arial" w:cs="Arial"/>
          <w:sz w:val="24"/>
          <w:szCs w:val="24"/>
        </w:rPr>
        <w:t>0</w:t>
      </w:r>
      <w:r w:rsidRPr="00F93F95">
        <w:rPr>
          <w:rFonts w:ascii="Arial" w:hAnsi="Arial" w:cs="Arial"/>
          <w:sz w:val="24"/>
          <w:szCs w:val="24"/>
        </w:rPr>
        <w:t>4 de maio de 2000, que dis</w:t>
      </w:r>
      <w:r w:rsidR="00F93F95">
        <w:rPr>
          <w:rFonts w:ascii="Arial" w:hAnsi="Arial" w:cs="Arial"/>
          <w:sz w:val="24"/>
          <w:szCs w:val="24"/>
        </w:rPr>
        <w:t>pomos de recursos orçamentários</w:t>
      </w:r>
      <w:r w:rsidRPr="00F93F95">
        <w:rPr>
          <w:rFonts w:ascii="Arial" w:hAnsi="Arial" w:cs="Arial"/>
          <w:sz w:val="24"/>
          <w:szCs w:val="24"/>
        </w:rPr>
        <w:t xml:space="preserve"> para contratação de serviços de </w:t>
      </w:r>
      <w:r w:rsidR="00D6243E" w:rsidRPr="00F93F95">
        <w:rPr>
          <w:rFonts w:ascii="Arial" w:hAnsi="Arial" w:cs="Arial"/>
          <w:sz w:val="24"/>
          <w:szCs w:val="24"/>
        </w:rPr>
        <w:t>abastecimento de água e serviços de esgoto para a manutenção das atividades e funcionamento da Câmara Municipal de Acari/RN.</w:t>
      </w:r>
    </w:p>
    <w:p w14:paraId="2F5515DE" w14:textId="77777777" w:rsidR="00CA781D" w:rsidRPr="00F93F95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6E34B31F" w14:textId="77777777" w:rsidR="00CA781D" w:rsidRPr="00F93F95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F93F95">
        <w:rPr>
          <w:rFonts w:ascii="Arial" w:hAnsi="Arial" w:cs="Arial"/>
          <w:sz w:val="24"/>
          <w:szCs w:val="24"/>
        </w:rPr>
        <w:t>Unidade 01 – Câmara Municipal, Função: 01 – Legislativa, Sub-Função: 031 – Ação Legislativa, Projeto Atividade: 2001 – Manutenção da Câmara Municipal, Natureza da despesa: 3.3.90.39.00 – Outros Serviços de Terceiros – Pessoa Jurídica</w:t>
      </w:r>
      <w:r w:rsidR="00054AF7" w:rsidRPr="00F93F95">
        <w:rPr>
          <w:rFonts w:ascii="Arial" w:hAnsi="Arial" w:cs="Arial"/>
          <w:sz w:val="24"/>
          <w:szCs w:val="24"/>
        </w:rPr>
        <w:t>.</w:t>
      </w:r>
    </w:p>
    <w:p w14:paraId="76C8A56B" w14:textId="0B0DC859" w:rsidR="00CA781D" w:rsidRPr="00F93F95" w:rsidRDefault="00AD55BC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BC2D36">
        <w:rPr>
          <w:rFonts w:ascii="Arial" w:hAnsi="Arial" w:cs="Arial"/>
          <w:sz w:val="24"/>
          <w:szCs w:val="24"/>
        </w:rPr>
        <w:t>03</w:t>
      </w:r>
      <w:r w:rsidR="00085F05">
        <w:rPr>
          <w:rFonts w:ascii="Arial" w:hAnsi="Arial" w:cs="Arial"/>
          <w:sz w:val="24"/>
          <w:szCs w:val="24"/>
        </w:rPr>
        <w:t xml:space="preserve"> de janeiro de 202</w:t>
      </w:r>
      <w:r w:rsidR="00BC2D36">
        <w:rPr>
          <w:rFonts w:ascii="Arial" w:hAnsi="Arial" w:cs="Arial"/>
          <w:sz w:val="24"/>
          <w:szCs w:val="24"/>
        </w:rPr>
        <w:t>2</w:t>
      </w:r>
      <w:r w:rsidR="00054AF7" w:rsidRPr="00F93F95">
        <w:rPr>
          <w:rFonts w:ascii="Arial" w:hAnsi="Arial" w:cs="Arial"/>
          <w:sz w:val="24"/>
          <w:szCs w:val="24"/>
        </w:rPr>
        <w:t>.</w:t>
      </w:r>
    </w:p>
    <w:p w14:paraId="0A7EEF23" w14:textId="77777777" w:rsidR="00CA781D" w:rsidRPr="00F93F95" w:rsidRDefault="00CA781D" w:rsidP="00CA781D">
      <w:pPr>
        <w:rPr>
          <w:rFonts w:ascii="Arial" w:hAnsi="Arial" w:cs="Arial"/>
          <w:sz w:val="24"/>
          <w:szCs w:val="24"/>
        </w:rPr>
      </w:pPr>
    </w:p>
    <w:p w14:paraId="42A8CF88" w14:textId="77777777" w:rsidR="008319EB" w:rsidRPr="00F93F95" w:rsidRDefault="008319EB" w:rsidP="00CA781D">
      <w:pPr>
        <w:rPr>
          <w:rFonts w:ascii="Arial" w:hAnsi="Arial" w:cs="Arial"/>
          <w:sz w:val="24"/>
          <w:szCs w:val="24"/>
        </w:rPr>
      </w:pPr>
    </w:p>
    <w:p w14:paraId="612E68A0" w14:textId="77777777" w:rsidR="00CA781D" w:rsidRPr="00F93F95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>LIDIANE LOUISE</w:t>
      </w:r>
      <w:r w:rsidR="001C1E36" w:rsidRPr="00F93F95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4C70A242" w14:textId="77777777" w:rsidR="00CA781D" w:rsidRPr="00F93F95" w:rsidRDefault="00D0543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Diretora Contábil da Câmara Municipal de Acari</w:t>
      </w:r>
    </w:p>
    <w:p w14:paraId="180D998B" w14:textId="77777777" w:rsidR="008319EB" w:rsidRPr="00F93F95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CC81B9F" w14:textId="77777777" w:rsidR="008319EB" w:rsidRPr="00F93F95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3D89076" w14:textId="77777777" w:rsidR="008319EB" w:rsidRPr="00F93F95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62AAF59" w14:textId="77777777" w:rsidR="008319EB" w:rsidRPr="00F93F95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95B0D0" w14:textId="77777777" w:rsidR="008319EB" w:rsidRPr="00F93F95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AD0057" w14:textId="77777777" w:rsidR="008319EB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AF2EF36" w14:textId="77777777" w:rsidR="00F93F95" w:rsidRDefault="00F93F9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4CFA9C9" w14:textId="77777777" w:rsidR="00F93F95" w:rsidRDefault="00F93F9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DB13C37" w14:textId="77777777" w:rsidR="00F93F95" w:rsidRPr="00F93F95" w:rsidRDefault="00F93F9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35FECAA" w14:textId="77777777" w:rsidR="00EC0D1F" w:rsidRPr="00F93F95" w:rsidRDefault="00EC0D1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06F1B4" w14:textId="77777777" w:rsidR="008319EB" w:rsidRPr="00F93F95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7345DB" w14:textId="77777777" w:rsidR="00F93F95" w:rsidRDefault="00F93F95" w:rsidP="00F93F95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14:paraId="144BB6A2" w14:textId="321E8DEB" w:rsidR="008319EB" w:rsidRPr="00F93F95" w:rsidRDefault="008319EB" w:rsidP="00F93F9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</w:rPr>
        <w:t>P</w:t>
      </w:r>
      <w:r w:rsidR="00085F05">
        <w:rPr>
          <w:rFonts w:ascii="Arial" w:hAnsi="Arial" w:cs="Arial"/>
          <w:b/>
          <w:sz w:val="24"/>
          <w:szCs w:val="24"/>
        </w:rPr>
        <w:t>ROCESSO Nº 00</w:t>
      </w:r>
      <w:r w:rsidR="00BC2D36">
        <w:rPr>
          <w:rFonts w:ascii="Arial" w:hAnsi="Arial" w:cs="Arial"/>
          <w:b/>
          <w:sz w:val="24"/>
          <w:szCs w:val="24"/>
        </w:rPr>
        <w:t>3</w:t>
      </w:r>
      <w:r w:rsidR="00085F05">
        <w:rPr>
          <w:rFonts w:ascii="Arial" w:hAnsi="Arial" w:cs="Arial"/>
          <w:b/>
          <w:sz w:val="24"/>
          <w:szCs w:val="24"/>
        </w:rPr>
        <w:t>/202</w:t>
      </w:r>
      <w:r w:rsidR="00BC2D36">
        <w:rPr>
          <w:rFonts w:ascii="Arial" w:hAnsi="Arial" w:cs="Arial"/>
          <w:b/>
          <w:sz w:val="24"/>
          <w:szCs w:val="24"/>
        </w:rPr>
        <w:t>2</w:t>
      </w:r>
      <w:r w:rsidRPr="00F93F95">
        <w:rPr>
          <w:rFonts w:ascii="Arial" w:hAnsi="Arial" w:cs="Arial"/>
          <w:color w:val="000000"/>
          <w:sz w:val="24"/>
          <w:szCs w:val="24"/>
        </w:rPr>
        <w:t xml:space="preserve"> –</w:t>
      </w:r>
      <w:r w:rsidR="00A249AD" w:rsidRPr="00F93F95">
        <w:rPr>
          <w:rFonts w:ascii="Arial" w:hAnsi="Arial" w:cs="Arial"/>
          <w:sz w:val="24"/>
          <w:szCs w:val="24"/>
        </w:rPr>
        <w:t xml:space="preserve"> INEXIGIBILIDADE</w:t>
      </w:r>
      <w:r w:rsidRPr="00F93F95">
        <w:rPr>
          <w:rFonts w:ascii="Arial" w:hAnsi="Arial" w:cs="Arial"/>
          <w:sz w:val="24"/>
          <w:szCs w:val="24"/>
        </w:rPr>
        <w:t xml:space="preserve"> DE LICITAÇÃO</w:t>
      </w:r>
      <w:r w:rsidR="00AD55BC">
        <w:rPr>
          <w:rFonts w:ascii="Arial" w:hAnsi="Arial" w:cs="Arial"/>
          <w:sz w:val="24"/>
          <w:szCs w:val="24"/>
        </w:rPr>
        <w:t xml:space="preserve"> Nº 00</w:t>
      </w:r>
      <w:r w:rsidR="00BC2D36">
        <w:rPr>
          <w:rFonts w:ascii="Arial" w:hAnsi="Arial" w:cs="Arial"/>
          <w:sz w:val="24"/>
          <w:szCs w:val="24"/>
        </w:rPr>
        <w:t>2</w:t>
      </w:r>
      <w:r w:rsidR="00AD55BC">
        <w:rPr>
          <w:rFonts w:ascii="Arial" w:hAnsi="Arial" w:cs="Arial"/>
          <w:sz w:val="24"/>
          <w:szCs w:val="24"/>
        </w:rPr>
        <w:t>/202</w:t>
      </w:r>
      <w:r w:rsidR="00BC2D36">
        <w:rPr>
          <w:rFonts w:ascii="Arial" w:hAnsi="Arial" w:cs="Arial"/>
          <w:sz w:val="24"/>
          <w:szCs w:val="24"/>
        </w:rPr>
        <w:t>2</w:t>
      </w:r>
    </w:p>
    <w:p w14:paraId="37AA10AF" w14:textId="77777777" w:rsidR="00355B99" w:rsidRPr="00F93F95" w:rsidRDefault="008319EB" w:rsidP="00F93F9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b/>
          <w:caps/>
          <w:sz w:val="24"/>
          <w:szCs w:val="24"/>
        </w:rPr>
        <w:t xml:space="preserve">ASSUNTO: </w:t>
      </w:r>
      <w:r w:rsidR="00A249AD" w:rsidRPr="00F93F95">
        <w:rPr>
          <w:rFonts w:ascii="Arial" w:hAnsi="Arial" w:cs="Arial"/>
          <w:sz w:val="24"/>
          <w:szCs w:val="24"/>
        </w:rPr>
        <w:t>Contratação de empresa</w:t>
      </w:r>
      <w:r w:rsidR="00606E4E" w:rsidRPr="00F93F95">
        <w:rPr>
          <w:rFonts w:ascii="Arial" w:hAnsi="Arial" w:cs="Arial"/>
          <w:sz w:val="24"/>
          <w:szCs w:val="24"/>
        </w:rPr>
        <w:t xml:space="preserve"> especializada em abastecimento de água e serviços de esgoto.</w:t>
      </w:r>
    </w:p>
    <w:p w14:paraId="124EED62" w14:textId="77777777" w:rsidR="00355B99" w:rsidRPr="00F93F95" w:rsidRDefault="00355B99" w:rsidP="00F93F9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ab/>
        <w:t xml:space="preserve">A Diretoria Geral da Câmara Municipal de Acari/RN encaminhou </w:t>
      </w:r>
      <w:r w:rsidR="00426A2C" w:rsidRPr="00F93F95">
        <w:rPr>
          <w:rFonts w:ascii="Arial" w:hAnsi="Arial" w:cs="Arial"/>
          <w:sz w:val="24"/>
          <w:szCs w:val="24"/>
        </w:rPr>
        <w:t>memorando ao Excelentíssimo Senhor Presidente, solicitando</w:t>
      </w:r>
      <w:r w:rsidR="00BC73F9" w:rsidRPr="00F93F95">
        <w:rPr>
          <w:rFonts w:ascii="Arial" w:hAnsi="Arial" w:cs="Arial"/>
          <w:sz w:val="24"/>
          <w:szCs w:val="24"/>
        </w:rPr>
        <w:t xml:space="preserve"> a contratação de empresa especializada em </w:t>
      </w:r>
      <w:r w:rsidR="00606E4E" w:rsidRPr="00F93F95">
        <w:rPr>
          <w:rFonts w:ascii="Arial" w:hAnsi="Arial" w:cs="Arial"/>
          <w:sz w:val="24"/>
          <w:szCs w:val="24"/>
        </w:rPr>
        <w:t>abastecimento de água e serviços de esgoto</w:t>
      </w:r>
      <w:r w:rsidR="00806A00" w:rsidRPr="00F93F95">
        <w:rPr>
          <w:rFonts w:ascii="Arial" w:hAnsi="Arial" w:cs="Arial"/>
          <w:sz w:val="24"/>
          <w:szCs w:val="24"/>
        </w:rPr>
        <w:t xml:space="preserve"> para manutenção e funcionamento das atividades e funcionament</w:t>
      </w:r>
      <w:r w:rsidR="00F93F95">
        <w:rPr>
          <w:rFonts w:ascii="Arial" w:hAnsi="Arial" w:cs="Arial"/>
          <w:sz w:val="24"/>
          <w:szCs w:val="24"/>
        </w:rPr>
        <w:t>o da Câmara Municipal de Acari/RN</w:t>
      </w:r>
      <w:r w:rsidR="00806A00" w:rsidRPr="00F93F95">
        <w:rPr>
          <w:rFonts w:ascii="Arial" w:hAnsi="Arial" w:cs="Arial"/>
          <w:sz w:val="24"/>
          <w:szCs w:val="24"/>
        </w:rPr>
        <w:t>.</w:t>
      </w:r>
    </w:p>
    <w:p w14:paraId="78F579FA" w14:textId="77777777" w:rsidR="00806A00" w:rsidRPr="00F93F95" w:rsidRDefault="00806A00" w:rsidP="00F93F9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ab/>
        <w:t xml:space="preserve">Em </w:t>
      </w:r>
      <w:r w:rsidR="00BA7D4E" w:rsidRPr="00F93F95">
        <w:rPr>
          <w:rFonts w:ascii="Arial" w:hAnsi="Arial" w:cs="Arial"/>
          <w:sz w:val="24"/>
          <w:szCs w:val="24"/>
        </w:rPr>
        <w:t>resumo</w:t>
      </w:r>
      <w:r w:rsidR="00153328" w:rsidRPr="00F93F95">
        <w:rPr>
          <w:rFonts w:ascii="Arial" w:hAnsi="Arial" w:cs="Arial"/>
          <w:sz w:val="24"/>
          <w:szCs w:val="24"/>
        </w:rPr>
        <w:t xml:space="preserve">, </w:t>
      </w:r>
      <w:r w:rsidR="001A025D" w:rsidRPr="00F93F95">
        <w:rPr>
          <w:rFonts w:ascii="Arial" w:hAnsi="Arial" w:cs="Arial"/>
          <w:sz w:val="24"/>
          <w:szCs w:val="24"/>
        </w:rPr>
        <w:t>após análise dos autos do</w:t>
      </w:r>
      <w:r w:rsidR="00153328" w:rsidRPr="00F93F95">
        <w:rPr>
          <w:rFonts w:ascii="Arial" w:hAnsi="Arial" w:cs="Arial"/>
          <w:sz w:val="24"/>
          <w:szCs w:val="24"/>
        </w:rPr>
        <w:t xml:space="preserve"> processo</w:t>
      </w:r>
      <w:r w:rsidR="001A025D" w:rsidRPr="00F93F95">
        <w:rPr>
          <w:rFonts w:ascii="Arial" w:hAnsi="Arial" w:cs="Arial"/>
          <w:sz w:val="24"/>
          <w:szCs w:val="24"/>
        </w:rPr>
        <w:t xml:space="preserve">, </w:t>
      </w:r>
      <w:r w:rsidR="00B51905" w:rsidRPr="00F93F95">
        <w:rPr>
          <w:rFonts w:ascii="Arial" w:hAnsi="Arial" w:cs="Arial"/>
          <w:sz w:val="24"/>
          <w:szCs w:val="24"/>
        </w:rPr>
        <w:t>verifica-se a possibilidade de contratação por meio</w:t>
      </w:r>
      <w:r w:rsidR="00153328" w:rsidRPr="00F93F95">
        <w:rPr>
          <w:rFonts w:ascii="Arial" w:hAnsi="Arial" w:cs="Arial"/>
          <w:sz w:val="24"/>
          <w:szCs w:val="24"/>
        </w:rPr>
        <w:t xml:space="preserve"> de </w:t>
      </w:r>
      <w:r w:rsidR="00606E4E" w:rsidRPr="00F93F95">
        <w:rPr>
          <w:rFonts w:ascii="Arial" w:hAnsi="Arial" w:cs="Arial"/>
          <w:sz w:val="24"/>
          <w:szCs w:val="24"/>
        </w:rPr>
        <w:t>Inexigibilidade</w:t>
      </w:r>
      <w:r w:rsidR="00B51905" w:rsidRPr="00F93F95">
        <w:rPr>
          <w:rFonts w:ascii="Arial" w:hAnsi="Arial" w:cs="Arial"/>
          <w:sz w:val="24"/>
          <w:szCs w:val="24"/>
        </w:rPr>
        <w:t xml:space="preserve"> de Licitação, com</w:t>
      </w:r>
      <w:r w:rsidR="00B10A82" w:rsidRPr="00F93F95">
        <w:rPr>
          <w:rFonts w:ascii="Arial" w:hAnsi="Arial" w:cs="Arial"/>
          <w:sz w:val="24"/>
          <w:szCs w:val="24"/>
        </w:rPr>
        <w:t xml:space="preserve"> fulcro no art. 2</w:t>
      </w:r>
      <w:r w:rsidR="00606E4E" w:rsidRPr="00F93F95">
        <w:rPr>
          <w:rFonts w:ascii="Arial" w:hAnsi="Arial" w:cs="Arial"/>
          <w:sz w:val="24"/>
          <w:szCs w:val="24"/>
        </w:rPr>
        <w:t>5</w:t>
      </w:r>
      <w:r w:rsidR="00B10A82" w:rsidRPr="00F93F95">
        <w:rPr>
          <w:rFonts w:ascii="Arial" w:hAnsi="Arial" w:cs="Arial"/>
          <w:sz w:val="24"/>
          <w:szCs w:val="24"/>
        </w:rPr>
        <w:t xml:space="preserve">, </w:t>
      </w:r>
      <w:r w:rsidR="00606E4E" w:rsidRPr="00F93F95">
        <w:rPr>
          <w:rFonts w:ascii="Arial" w:hAnsi="Arial" w:cs="Arial"/>
          <w:sz w:val="24"/>
          <w:szCs w:val="24"/>
        </w:rPr>
        <w:t xml:space="preserve">caput, </w:t>
      </w:r>
      <w:r w:rsidR="00B10A82" w:rsidRPr="00F93F95">
        <w:rPr>
          <w:rFonts w:ascii="Arial" w:hAnsi="Arial" w:cs="Arial"/>
          <w:sz w:val="24"/>
          <w:szCs w:val="24"/>
        </w:rPr>
        <w:t xml:space="preserve">da Lei 8.666/93, </w:t>
      </w:r>
      <w:r w:rsidR="00B10A82" w:rsidRPr="00F93F95">
        <w:rPr>
          <w:rFonts w:ascii="Arial" w:hAnsi="Arial" w:cs="Arial"/>
          <w:i/>
          <w:sz w:val="24"/>
          <w:szCs w:val="24"/>
        </w:rPr>
        <w:t>in verbis</w:t>
      </w:r>
      <w:r w:rsidR="00B10A82" w:rsidRPr="00F93F95">
        <w:rPr>
          <w:rFonts w:ascii="Arial" w:hAnsi="Arial" w:cs="Arial"/>
          <w:sz w:val="24"/>
          <w:szCs w:val="24"/>
        </w:rPr>
        <w:t>:</w:t>
      </w:r>
    </w:p>
    <w:p w14:paraId="7C55608E" w14:textId="77777777" w:rsidR="00B10A82" w:rsidRPr="00F93F95" w:rsidRDefault="00606E4E" w:rsidP="00F93F95">
      <w:pPr>
        <w:spacing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sz w:val="24"/>
          <w:szCs w:val="24"/>
        </w:rPr>
        <w:t>“Art.</w:t>
      </w:r>
      <w:r w:rsidR="00B10A82" w:rsidRPr="00F93F95">
        <w:rPr>
          <w:rFonts w:ascii="Arial" w:hAnsi="Arial" w:cs="Arial"/>
          <w:i/>
          <w:sz w:val="24"/>
          <w:szCs w:val="24"/>
        </w:rPr>
        <w:t> É</w:t>
      </w:r>
      <w:r w:rsidRPr="00F93F95">
        <w:rPr>
          <w:rFonts w:ascii="Arial" w:hAnsi="Arial" w:cs="Arial"/>
          <w:i/>
          <w:sz w:val="24"/>
          <w:szCs w:val="24"/>
        </w:rPr>
        <w:t xml:space="preserve"> in</w:t>
      </w:r>
      <w:r w:rsidR="00637851" w:rsidRPr="00F93F95">
        <w:rPr>
          <w:rFonts w:ascii="Arial" w:hAnsi="Arial" w:cs="Arial"/>
          <w:i/>
          <w:sz w:val="24"/>
          <w:szCs w:val="24"/>
        </w:rPr>
        <w:t xml:space="preserve">exigível a licitação quando </w:t>
      </w:r>
      <w:r w:rsidRPr="00F93F95">
        <w:rPr>
          <w:rFonts w:ascii="Arial" w:hAnsi="Arial" w:cs="Arial"/>
          <w:i/>
          <w:sz w:val="24"/>
          <w:szCs w:val="24"/>
        </w:rPr>
        <w:t>houver inviabilidade de competição:</w:t>
      </w:r>
    </w:p>
    <w:p w14:paraId="726627C9" w14:textId="77777777" w:rsidR="00606E4E" w:rsidRPr="00F93F95" w:rsidRDefault="00606E4E" w:rsidP="00F93F95">
      <w:pPr>
        <w:spacing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sz w:val="24"/>
          <w:szCs w:val="24"/>
        </w:rPr>
        <w:t>I - 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ou a obra ou o serviço, pelo Sindicato, Federação ou Confederação Patronal, ou, ainda, pelas entidades equivalentes;”</w:t>
      </w:r>
    </w:p>
    <w:p w14:paraId="54114221" w14:textId="77777777" w:rsidR="00742F63" w:rsidRPr="00F93F95" w:rsidRDefault="00543B1C" w:rsidP="00F93F9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Sendo assim, diante da necessidade da contratação de tal serviço pela Câmara Municipal, esta Comissão emite parecer favorável à contratação da COMPANHIA </w:t>
      </w:r>
      <w:r w:rsidR="00C93AB5" w:rsidRPr="00F93F95">
        <w:rPr>
          <w:rFonts w:ascii="Arial" w:hAnsi="Arial" w:cs="Arial"/>
          <w:sz w:val="24"/>
          <w:szCs w:val="24"/>
        </w:rPr>
        <w:t xml:space="preserve">DE ÁGUAS E ESGOTOS DO RIO </w:t>
      </w:r>
      <w:r w:rsidRPr="00F93F95">
        <w:rPr>
          <w:rFonts w:ascii="Arial" w:hAnsi="Arial" w:cs="Arial"/>
          <w:sz w:val="24"/>
          <w:szCs w:val="24"/>
        </w:rPr>
        <w:t>GRANDE DO NORTE, inscrita no CNPJ nº 08.324.196/0001-81</w:t>
      </w:r>
      <w:r w:rsidR="000E217B" w:rsidRPr="00F93F95">
        <w:rPr>
          <w:rFonts w:ascii="Arial" w:hAnsi="Arial" w:cs="Arial"/>
          <w:sz w:val="24"/>
          <w:szCs w:val="24"/>
        </w:rPr>
        <w:t xml:space="preserve"> p</w:t>
      </w:r>
      <w:r w:rsidR="001B0BF9" w:rsidRPr="00F93F95">
        <w:rPr>
          <w:rFonts w:ascii="Arial" w:hAnsi="Arial" w:cs="Arial"/>
          <w:sz w:val="24"/>
          <w:szCs w:val="24"/>
        </w:rPr>
        <w:t>ara serviços de abastecimento de águas e serviços de esgoto</w:t>
      </w:r>
      <w:r w:rsidR="000E217B" w:rsidRPr="00F93F95">
        <w:rPr>
          <w:rFonts w:ascii="Arial" w:hAnsi="Arial" w:cs="Arial"/>
          <w:sz w:val="24"/>
          <w:szCs w:val="24"/>
        </w:rPr>
        <w:t xml:space="preserve"> por meio de </w:t>
      </w:r>
      <w:r w:rsidR="00F93F95">
        <w:rPr>
          <w:rFonts w:ascii="Arial" w:hAnsi="Arial" w:cs="Arial"/>
          <w:sz w:val="24"/>
          <w:szCs w:val="24"/>
        </w:rPr>
        <w:t>i</w:t>
      </w:r>
      <w:r w:rsidR="001B0BF9" w:rsidRPr="00F93F95">
        <w:rPr>
          <w:rFonts w:ascii="Arial" w:hAnsi="Arial" w:cs="Arial"/>
          <w:sz w:val="24"/>
          <w:szCs w:val="24"/>
        </w:rPr>
        <w:t>nexigibilidade</w:t>
      </w:r>
      <w:r w:rsidR="000E217B" w:rsidRPr="00F93F95">
        <w:rPr>
          <w:rFonts w:ascii="Arial" w:hAnsi="Arial" w:cs="Arial"/>
          <w:sz w:val="24"/>
          <w:szCs w:val="24"/>
        </w:rPr>
        <w:t xml:space="preserve"> de licitação.</w:t>
      </w:r>
    </w:p>
    <w:p w14:paraId="3522CC6C" w14:textId="77777777" w:rsidR="00F82E46" w:rsidRPr="00F93F95" w:rsidRDefault="00F82E46" w:rsidP="00F93F9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É o </w:t>
      </w:r>
      <w:r w:rsidR="003C7BE8" w:rsidRPr="00F93F95">
        <w:rPr>
          <w:rFonts w:ascii="Arial" w:hAnsi="Arial" w:cs="Arial"/>
          <w:sz w:val="24"/>
          <w:szCs w:val="24"/>
        </w:rPr>
        <w:t>nosso parecer, salvo melhor J</w:t>
      </w:r>
      <w:r w:rsidRPr="00F93F95">
        <w:rPr>
          <w:rFonts w:ascii="Arial" w:hAnsi="Arial" w:cs="Arial"/>
          <w:sz w:val="24"/>
          <w:szCs w:val="24"/>
        </w:rPr>
        <w:t>uízo.</w:t>
      </w:r>
    </w:p>
    <w:p w14:paraId="13091C4F" w14:textId="35C90D38" w:rsidR="00F93F95" w:rsidRDefault="009F0FF7" w:rsidP="00F93F9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06735F">
        <w:rPr>
          <w:rFonts w:ascii="Arial" w:hAnsi="Arial" w:cs="Arial"/>
          <w:sz w:val="24"/>
          <w:szCs w:val="24"/>
        </w:rPr>
        <w:t>04</w:t>
      </w:r>
      <w:r w:rsidR="00085F05">
        <w:rPr>
          <w:rFonts w:ascii="Arial" w:hAnsi="Arial" w:cs="Arial"/>
          <w:sz w:val="24"/>
          <w:szCs w:val="24"/>
        </w:rPr>
        <w:t xml:space="preserve"> de janeiro de 202</w:t>
      </w:r>
      <w:r w:rsidR="00BC2D36">
        <w:rPr>
          <w:rFonts w:ascii="Arial" w:hAnsi="Arial" w:cs="Arial"/>
          <w:sz w:val="24"/>
          <w:szCs w:val="24"/>
        </w:rPr>
        <w:t>2</w:t>
      </w:r>
      <w:r w:rsidR="00F82E46" w:rsidRPr="00F93F95">
        <w:rPr>
          <w:rFonts w:ascii="Arial" w:hAnsi="Arial" w:cs="Arial"/>
          <w:sz w:val="24"/>
          <w:szCs w:val="24"/>
        </w:rPr>
        <w:t>.</w:t>
      </w:r>
    </w:p>
    <w:p w14:paraId="5F8FCAB4" w14:textId="77777777" w:rsidR="00491503" w:rsidRDefault="00491503" w:rsidP="00F93F9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A604A96" w14:textId="77777777" w:rsidR="00F93F95" w:rsidRPr="00F93F95" w:rsidRDefault="00F93F95" w:rsidP="00F93F9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B1A253F" w14:textId="77777777" w:rsidR="00085F05" w:rsidRPr="00B10123" w:rsidRDefault="009F0FF7" w:rsidP="00085F0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</w:t>
      </w:r>
    </w:p>
    <w:p w14:paraId="4513CA09" w14:textId="77777777" w:rsidR="00085F05" w:rsidRPr="00812204" w:rsidRDefault="00085F05" w:rsidP="00085F0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da CPL</w:t>
      </w:r>
    </w:p>
    <w:p w14:paraId="233AA78B" w14:textId="77777777" w:rsidR="00491503" w:rsidRDefault="00491503" w:rsidP="00E5180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1C3A4508" w14:textId="77777777" w:rsidR="00491503" w:rsidRDefault="00491503" w:rsidP="00E5180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0764F1EB" w14:textId="77777777" w:rsidR="0090259D" w:rsidRPr="00F93F95" w:rsidRDefault="001E2A37" w:rsidP="00E5180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sz w:val="24"/>
          <w:szCs w:val="24"/>
        </w:rPr>
        <w:lastRenderedPageBreak/>
        <w:t xml:space="preserve">           </w:t>
      </w:r>
    </w:p>
    <w:p w14:paraId="46A17646" w14:textId="1B46F8F5" w:rsidR="00182C33" w:rsidRPr="00F93F95" w:rsidRDefault="00182C33" w:rsidP="008F6BA5">
      <w:pPr>
        <w:tabs>
          <w:tab w:val="center" w:pos="4535"/>
          <w:tab w:val="left" w:pos="7458"/>
        </w:tabs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b/>
          <w:i/>
          <w:sz w:val="24"/>
          <w:szCs w:val="24"/>
        </w:rPr>
        <w:t>P</w:t>
      </w:r>
      <w:r w:rsidR="00085F05">
        <w:rPr>
          <w:rFonts w:ascii="Arial" w:hAnsi="Arial" w:cs="Arial"/>
          <w:b/>
          <w:i/>
          <w:sz w:val="24"/>
          <w:szCs w:val="24"/>
        </w:rPr>
        <w:t>rocesso nº 00</w:t>
      </w:r>
      <w:r w:rsidR="0006735F">
        <w:rPr>
          <w:rFonts w:ascii="Arial" w:hAnsi="Arial" w:cs="Arial"/>
          <w:b/>
          <w:i/>
          <w:sz w:val="24"/>
          <w:szCs w:val="24"/>
        </w:rPr>
        <w:t>3</w:t>
      </w:r>
      <w:r w:rsidR="00085F05">
        <w:rPr>
          <w:rFonts w:ascii="Arial" w:hAnsi="Arial" w:cs="Arial"/>
          <w:b/>
          <w:i/>
          <w:sz w:val="24"/>
          <w:szCs w:val="24"/>
        </w:rPr>
        <w:t>/202</w:t>
      </w:r>
      <w:r w:rsidR="00BC2D36">
        <w:rPr>
          <w:rFonts w:ascii="Arial" w:hAnsi="Arial" w:cs="Arial"/>
          <w:b/>
          <w:i/>
          <w:sz w:val="24"/>
          <w:szCs w:val="24"/>
        </w:rPr>
        <w:t>2</w:t>
      </w:r>
      <w:r w:rsidRPr="00F93F95">
        <w:rPr>
          <w:rFonts w:ascii="Arial" w:hAnsi="Arial" w:cs="Arial"/>
          <w:i/>
          <w:color w:val="000000"/>
          <w:sz w:val="24"/>
          <w:szCs w:val="24"/>
        </w:rPr>
        <w:t xml:space="preserve"> –</w:t>
      </w:r>
      <w:r w:rsidR="00555AD6" w:rsidRPr="00F93F9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3C7BE8" w:rsidRPr="00F93F95">
        <w:rPr>
          <w:rFonts w:ascii="Arial" w:hAnsi="Arial" w:cs="Arial"/>
          <w:i/>
          <w:sz w:val="24"/>
          <w:szCs w:val="24"/>
        </w:rPr>
        <w:t xml:space="preserve">Inexigibilidade </w:t>
      </w:r>
      <w:r w:rsidRPr="00F93F95">
        <w:rPr>
          <w:rFonts w:ascii="Arial" w:hAnsi="Arial" w:cs="Arial"/>
          <w:i/>
          <w:sz w:val="24"/>
          <w:szCs w:val="24"/>
        </w:rPr>
        <w:t xml:space="preserve">de Licitação </w:t>
      </w:r>
      <w:r w:rsidR="0006735F">
        <w:rPr>
          <w:rFonts w:ascii="Arial" w:hAnsi="Arial" w:cs="Arial"/>
          <w:i/>
          <w:sz w:val="24"/>
          <w:szCs w:val="24"/>
        </w:rPr>
        <w:t>nº 002/2022.</w:t>
      </w:r>
    </w:p>
    <w:p w14:paraId="3B433438" w14:textId="77777777" w:rsidR="008F6BA5" w:rsidRPr="00F93F95" w:rsidRDefault="00426F16" w:rsidP="00022EAB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Assunto: </w:t>
      </w:r>
      <w:r>
        <w:rPr>
          <w:rFonts w:ascii="Arial" w:hAnsi="Arial" w:cs="Arial"/>
          <w:i/>
          <w:sz w:val="24"/>
          <w:szCs w:val="24"/>
        </w:rPr>
        <w:t>C</w:t>
      </w:r>
      <w:r w:rsidR="003C7BE8" w:rsidRPr="00F93F95">
        <w:rPr>
          <w:rFonts w:ascii="Arial" w:hAnsi="Arial" w:cs="Arial"/>
          <w:i/>
          <w:sz w:val="24"/>
          <w:szCs w:val="24"/>
        </w:rPr>
        <w:t>ontratação de empresa especializada em abastecimento de água e serviços de esgoto para manutenção das atividades e funcionamento da Câmara Municipal de Acari/RN.</w:t>
      </w:r>
    </w:p>
    <w:p w14:paraId="1C372B8D" w14:textId="77777777" w:rsidR="003C7BE8" w:rsidRPr="00F93F95" w:rsidRDefault="003C7BE8" w:rsidP="00022EAB">
      <w:pPr>
        <w:jc w:val="both"/>
        <w:rPr>
          <w:rFonts w:ascii="Arial" w:hAnsi="Arial" w:cs="Arial"/>
          <w:i/>
          <w:sz w:val="24"/>
          <w:szCs w:val="24"/>
        </w:rPr>
      </w:pPr>
    </w:p>
    <w:p w14:paraId="0B8E8695" w14:textId="77777777" w:rsidR="00426F16" w:rsidRDefault="00426F16" w:rsidP="00426F16">
      <w:pPr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14:paraId="75CDCB1B" w14:textId="77777777" w:rsidR="008F6BA5" w:rsidRPr="00F93F95" w:rsidRDefault="008F6BA5" w:rsidP="00022EAB">
      <w:pPr>
        <w:jc w:val="both"/>
        <w:rPr>
          <w:rFonts w:ascii="Arial" w:hAnsi="Arial" w:cs="Arial"/>
          <w:i/>
          <w:sz w:val="24"/>
          <w:szCs w:val="24"/>
        </w:rPr>
      </w:pPr>
    </w:p>
    <w:p w14:paraId="72F5C7DC" w14:textId="77777777" w:rsidR="00820AA6" w:rsidRPr="00F93F95" w:rsidRDefault="00FF364B" w:rsidP="00473BF6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b/>
          <w:sz w:val="24"/>
          <w:szCs w:val="24"/>
          <w:u w:val="single"/>
        </w:rPr>
        <w:t>EMENTA</w:t>
      </w:r>
      <w:r w:rsidRPr="00F93F95">
        <w:rPr>
          <w:rFonts w:ascii="Arial" w:hAnsi="Arial" w:cs="Arial"/>
          <w:b/>
          <w:sz w:val="24"/>
          <w:szCs w:val="24"/>
        </w:rPr>
        <w:t>:</w:t>
      </w:r>
      <w:r w:rsidR="00473BF6" w:rsidRPr="00F93F95">
        <w:rPr>
          <w:rFonts w:ascii="Arial" w:hAnsi="Arial" w:cs="Arial"/>
          <w:b/>
          <w:sz w:val="24"/>
          <w:szCs w:val="24"/>
        </w:rPr>
        <w:t xml:space="preserve"> </w:t>
      </w:r>
      <w:r w:rsidR="00473BF6" w:rsidRPr="00F93F95">
        <w:rPr>
          <w:rFonts w:ascii="Arial" w:hAnsi="Arial" w:cs="Arial"/>
          <w:sz w:val="24"/>
          <w:szCs w:val="24"/>
        </w:rPr>
        <w:t xml:space="preserve">DIREITO ADMINISTRATIVO. LICITAÇÕES E CONTRATOS. INEXIGIBILIDADE DE LICITAÇÃO. AQUISIÇÃO DE BENS QUE SÓ POSSAM SER FORNECIDOS POR PRODUTOR, EMPRESA OU REPRESENTANTE COMERCIAL EXCLUSIVO. POSSIBILIDADE LEGAL. INTELIGÊNCIA DO ART. 25, CAPUT, DA LEI Nº 8.666/93. </w:t>
      </w:r>
    </w:p>
    <w:p w14:paraId="5A014944" w14:textId="77777777" w:rsidR="005311A8" w:rsidRPr="00F93F95" w:rsidRDefault="005311A8" w:rsidP="00473BF6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</w:p>
    <w:p w14:paraId="7E64A9C3" w14:textId="78D963BC" w:rsidR="00FE2CE9" w:rsidRPr="00F93F95" w:rsidRDefault="009F1769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01. 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 xml:space="preserve">Trata o presente processo administrativo acerca do memorando formalizado pela Diretoria Geral </w:t>
      </w:r>
      <w:r w:rsidR="00FE2CE9" w:rsidRPr="00F93F95">
        <w:rPr>
          <w:rFonts w:ascii="Arial" w:hAnsi="Arial" w:cs="Arial"/>
          <w:sz w:val="24"/>
          <w:szCs w:val="24"/>
        </w:rPr>
        <w:t>da Câmara Municipal de Acari/RN</w:t>
      </w:r>
      <w:r w:rsidRPr="00F93F95">
        <w:rPr>
          <w:rFonts w:ascii="Arial" w:hAnsi="Arial" w:cs="Arial"/>
          <w:sz w:val="24"/>
          <w:szCs w:val="24"/>
        </w:rPr>
        <w:t xml:space="preserve">, com vistas à contratação da </w:t>
      </w:r>
      <w:r w:rsidRPr="00F93F95">
        <w:rPr>
          <w:rFonts w:ascii="Arial" w:hAnsi="Arial" w:cs="Arial"/>
          <w:b/>
          <w:sz w:val="24"/>
          <w:szCs w:val="24"/>
        </w:rPr>
        <w:t>COMPANHIA</w:t>
      </w:r>
      <w:r w:rsidR="007156C4" w:rsidRPr="00F93F95">
        <w:rPr>
          <w:rFonts w:ascii="Arial" w:hAnsi="Arial" w:cs="Arial"/>
          <w:b/>
          <w:sz w:val="24"/>
          <w:szCs w:val="24"/>
        </w:rPr>
        <w:t xml:space="preserve"> DE ÁGUAS E ESGOTOS DO RIO </w:t>
      </w:r>
      <w:r w:rsidRPr="00F93F95">
        <w:rPr>
          <w:rFonts w:ascii="Arial" w:hAnsi="Arial" w:cs="Arial"/>
          <w:b/>
          <w:sz w:val="24"/>
          <w:szCs w:val="24"/>
        </w:rPr>
        <w:t>GRANDE DO NORTE</w:t>
      </w:r>
      <w:r w:rsidRPr="00F93F95">
        <w:rPr>
          <w:rFonts w:ascii="Arial" w:hAnsi="Arial" w:cs="Arial"/>
          <w:sz w:val="24"/>
          <w:szCs w:val="24"/>
        </w:rPr>
        <w:t xml:space="preserve"> – </w:t>
      </w:r>
      <w:r w:rsidRPr="00F93F95">
        <w:rPr>
          <w:rFonts w:ascii="Arial" w:hAnsi="Arial" w:cs="Arial"/>
          <w:b/>
          <w:sz w:val="24"/>
          <w:szCs w:val="24"/>
        </w:rPr>
        <w:t>C</w:t>
      </w:r>
      <w:r w:rsidR="007156C4" w:rsidRPr="00F93F95">
        <w:rPr>
          <w:rFonts w:ascii="Arial" w:hAnsi="Arial" w:cs="Arial"/>
          <w:b/>
          <w:sz w:val="24"/>
          <w:szCs w:val="24"/>
        </w:rPr>
        <w:t>AERN</w:t>
      </w:r>
      <w:r w:rsidR="00085F05">
        <w:rPr>
          <w:rFonts w:ascii="Arial" w:hAnsi="Arial" w:cs="Arial"/>
          <w:sz w:val="24"/>
          <w:szCs w:val="24"/>
        </w:rPr>
        <w:t>, no exercício de 202</w:t>
      </w:r>
      <w:r w:rsidR="00BC2D36">
        <w:rPr>
          <w:rFonts w:ascii="Arial" w:hAnsi="Arial" w:cs="Arial"/>
          <w:sz w:val="24"/>
          <w:szCs w:val="24"/>
        </w:rPr>
        <w:t>2</w:t>
      </w:r>
      <w:r w:rsidRPr="00F93F95">
        <w:rPr>
          <w:rFonts w:ascii="Arial" w:hAnsi="Arial" w:cs="Arial"/>
          <w:sz w:val="24"/>
          <w:szCs w:val="24"/>
        </w:rPr>
        <w:t xml:space="preserve">, para prestação de serviços de </w:t>
      </w:r>
      <w:r w:rsidR="007156C4" w:rsidRPr="00F93F95">
        <w:rPr>
          <w:rFonts w:ascii="Arial" w:hAnsi="Arial" w:cs="Arial"/>
          <w:sz w:val="24"/>
          <w:szCs w:val="24"/>
        </w:rPr>
        <w:t xml:space="preserve">abastecimento de água e serviços de esgoto para manutenção das atividades e funcionamento da </w:t>
      </w:r>
      <w:r w:rsidRPr="00F93F95">
        <w:rPr>
          <w:rFonts w:ascii="Arial" w:hAnsi="Arial" w:cs="Arial"/>
          <w:sz w:val="24"/>
          <w:szCs w:val="24"/>
        </w:rPr>
        <w:t>Câmara Mun</w:t>
      </w:r>
      <w:r w:rsidR="006502F9" w:rsidRPr="00F93F95">
        <w:rPr>
          <w:rFonts w:ascii="Arial" w:hAnsi="Arial" w:cs="Arial"/>
          <w:sz w:val="24"/>
          <w:szCs w:val="24"/>
        </w:rPr>
        <w:t xml:space="preserve">icipal de Acari/RN, mediante procedimento </w:t>
      </w:r>
      <w:r w:rsidR="007156C4" w:rsidRPr="00F93F95">
        <w:rPr>
          <w:rFonts w:ascii="Arial" w:hAnsi="Arial" w:cs="Arial"/>
          <w:sz w:val="24"/>
          <w:szCs w:val="24"/>
        </w:rPr>
        <w:t xml:space="preserve">de inexigibilidade de </w:t>
      </w:r>
      <w:r w:rsidR="006502F9" w:rsidRPr="00F93F95">
        <w:rPr>
          <w:rFonts w:ascii="Arial" w:hAnsi="Arial" w:cs="Arial"/>
          <w:sz w:val="24"/>
          <w:szCs w:val="24"/>
        </w:rPr>
        <w:t xml:space="preserve">licitação, na </w:t>
      </w:r>
      <w:r w:rsidR="007156C4" w:rsidRPr="00F93F95">
        <w:rPr>
          <w:rFonts w:ascii="Arial" w:hAnsi="Arial" w:cs="Arial"/>
          <w:sz w:val="24"/>
          <w:szCs w:val="24"/>
        </w:rPr>
        <w:t>sua forma preconizada no art. 25</w:t>
      </w:r>
      <w:r w:rsidR="006502F9" w:rsidRPr="00F93F95">
        <w:rPr>
          <w:rFonts w:ascii="Arial" w:hAnsi="Arial" w:cs="Arial"/>
          <w:sz w:val="24"/>
          <w:szCs w:val="24"/>
        </w:rPr>
        <w:t xml:space="preserve">, </w:t>
      </w:r>
      <w:r w:rsidR="007156C4" w:rsidRPr="00F93F95">
        <w:rPr>
          <w:rFonts w:ascii="Arial" w:hAnsi="Arial" w:cs="Arial"/>
          <w:sz w:val="24"/>
          <w:szCs w:val="24"/>
        </w:rPr>
        <w:t xml:space="preserve">caput, </w:t>
      </w:r>
      <w:r w:rsidR="006502F9" w:rsidRPr="00F93F95">
        <w:rPr>
          <w:rFonts w:ascii="Arial" w:hAnsi="Arial" w:cs="Arial"/>
          <w:sz w:val="24"/>
          <w:szCs w:val="24"/>
        </w:rPr>
        <w:t>do Estatuto Federal das Licitações e Contratos Administrativos.</w:t>
      </w:r>
    </w:p>
    <w:p w14:paraId="76D1ABE7" w14:textId="77777777" w:rsidR="00B34847" w:rsidRPr="00F93F95" w:rsidRDefault="00B34847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BCA5BE" w14:textId="77777777" w:rsidR="007156C4" w:rsidRPr="00F93F95" w:rsidRDefault="00B34847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02.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 xml:space="preserve">Formalizado o processo, foram os autos encaminhados ao Presidente da Câmara Municipal, o qual foi encaminhado </w:t>
      </w:r>
      <w:r w:rsidR="00101138" w:rsidRPr="00F93F95">
        <w:rPr>
          <w:rFonts w:ascii="Arial" w:hAnsi="Arial" w:cs="Arial"/>
          <w:sz w:val="24"/>
          <w:szCs w:val="24"/>
        </w:rPr>
        <w:t>à Comissão Permanente de Licitação que emitiu parecer favorável à realização da despesa</w:t>
      </w:r>
      <w:r w:rsidRPr="00F93F95">
        <w:rPr>
          <w:rFonts w:ascii="Arial" w:hAnsi="Arial" w:cs="Arial"/>
          <w:sz w:val="24"/>
          <w:szCs w:val="24"/>
        </w:rPr>
        <w:t xml:space="preserve">. Ato contínuo, houve por bem solicitar a opinião deste órgão jurídico assessorante no que respeita </w:t>
      </w:r>
      <w:r w:rsidR="008F6BA5" w:rsidRPr="00F93F95">
        <w:rPr>
          <w:rFonts w:ascii="Arial" w:hAnsi="Arial" w:cs="Arial"/>
          <w:sz w:val="24"/>
          <w:szCs w:val="24"/>
        </w:rPr>
        <w:t>à confortação legal da contratação da C</w:t>
      </w:r>
      <w:r w:rsidR="006376D9" w:rsidRPr="00F93F95">
        <w:rPr>
          <w:rFonts w:ascii="Arial" w:hAnsi="Arial" w:cs="Arial"/>
          <w:sz w:val="24"/>
          <w:szCs w:val="24"/>
        </w:rPr>
        <w:t>AERN</w:t>
      </w:r>
      <w:r w:rsidR="008F6BA5" w:rsidRPr="00F93F95">
        <w:rPr>
          <w:rFonts w:ascii="Arial" w:hAnsi="Arial" w:cs="Arial"/>
          <w:sz w:val="24"/>
          <w:szCs w:val="24"/>
        </w:rPr>
        <w:t xml:space="preserve">, com base no parágrafo único do art. 38, da Lei 8.666/93, mediante </w:t>
      </w:r>
      <w:r w:rsidR="007156C4" w:rsidRPr="00F93F95">
        <w:rPr>
          <w:rFonts w:ascii="Arial" w:hAnsi="Arial" w:cs="Arial"/>
          <w:sz w:val="24"/>
          <w:szCs w:val="24"/>
        </w:rPr>
        <w:t>inexigibilidade de</w:t>
      </w:r>
      <w:r w:rsidR="008F6BA5" w:rsidRPr="00F93F95">
        <w:rPr>
          <w:rFonts w:ascii="Arial" w:hAnsi="Arial" w:cs="Arial"/>
          <w:sz w:val="24"/>
          <w:szCs w:val="24"/>
        </w:rPr>
        <w:t xml:space="preserve"> licitação, para prestação de serviços de</w:t>
      </w:r>
      <w:r w:rsidR="007156C4" w:rsidRPr="00F93F95">
        <w:rPr>
          <w:rFonts w:ascii="Arial" w:hAnsi="Arial" w:cs="Arial"/>
          <w:sz w:val="24"/>
          <w:szCs w:val="24"/>
        </w:rPr>
        <w:t xml:space="preserve"> abastecimento de água e serviços de esgoto para manutenção das atividades e funcionamento da Câmara Municipal de Acari/RN, como já dito.</w:t>
      </w:r>
    </w:p>
    <w:p w14:paraId="342F485C" w14:textId="77777777" w:rsidR="005311A8" w:rsidRPr="00F93F95" w:rsidRDefault="005311A8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F7BF33" w14:textId="77777777" w:rsidR="005311A8" w:rsidRPr="00F93F95" w:rsidRDefault="000569E4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lastRenderedPageBreak/>
        <w:t>03.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</w:r>
      <w:r w:rsidR="005311A8" w:rsidRPr="00F93F95">
        <w:rPr>
          <w:rFonts w:ascii="Arial" w:hAnsi="Arial" w:cs="Arial"/>
          <w:sz w:val="24"/>
          <w:szCs w:val="24"/>
        </w:rPr>
        <w:t>Estabelece o art. 37, inciso XXI, da Carta Magna, a obrigatoriedade de realização de procedimento licitatório para contratações feitas pelo Poder Público. No entanto, o próprio dispositivo constitucional reconhece a existência de exceções à regra ao efetuar a ressalva dos casos especificados na legislação, quais sejam a dispensa e a inexigibilidade de licitação.</w:t>
      </w:r>
    </w:p>
    <w:p w14:paraId="7F6ECFD4" w14:textId="77777777" w:rsidR="005311A8" w:rsidRPr="00F93F95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280315" w14:textId="77777777" w:rsidR="005311A8" w:rsidRPr="00F93F95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04. 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>Sendo assim, o legislador Constituinte admitiu a possibilidade de existirem casos em que a licitação poderá deixar de ser realizada, autorizando a Administração Pública a celebrar, de forma discricionária, contratações diretas sem a concretização de certame licitatório.</w:t>
      </w:r>
    </w:p>
    <w:p w14:paraId="6F0B1B43" w14:textId="77777777" w:rsidR="005311A8" w:rsidRPr="00F93F95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21C2FE" w14:textId="77777777" w:rsidR="002465DE" w:rsidRPr="00F93F95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05.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 xml:space="preserve">A inexigibilidade de licitação é uma dessas modalidades de contratação direta. O art. 25, </w:t>
      </w:r>
      <w:r w:rsidRPr="00F93F95">
        <w:rPr>
          <w:rFonts w:ascii="Arial" w:hAnsi="Arial" w:cs="Arial"/>
          <w:i/>
          <w:iCs/>
          <w:sz w:val="24"/>
          <w:szCs w:val="24"/>
        </w:rPr>
        <w:t xml:space="preserve">caput, </w:t>
      </w:r>
      <w:r w:rsidRPr="00F93F95">
        <w:rPr>
          <w:rFonts w:ascii="Arial" w:hAnsi="Arial" w:cs="Arial"/>
          <w:sz w:val="24"/>
          <w:szCs w:val="24"/>
        </w:rPr>
        <w:t xml:space="preserve">da Lei nº 8.666, de 1993 elenca a possibilidade quando existir inviabilidade de competição, </w:t>
      </w:r>
      <w:r w:rsidRPr="00F93F95">
        <w:rPr>
          <w:rFonts w:ascii="Arial" w:hAnsi="Arial" w:cs="Arial"/>
          <w:i/>
          <w:iCs/>
          <w:sz w:val="24"/>
          <w:szCs w:val="24"/>
        </w:rPr>
        <w:t>in verbis:</w:t>
      </w:r>
      <w:r w:rsidR="002465DE" w:rsidRPr="00F93F95">
        <w:rPr>
          <w:rFonts w:ascii="Arial" w:hAnsi="Arial" w:cs="Arial"/>
          <w:i/>
          <w:iCs/>
          <w:sz w:val="24"/>
          <w:szCs w:val="24"/>
        </w:rPr>
        <w:t xml:space="preserve"> “Art. </w:t>
      </w:r>
      <w:r w:rsidR="002465DE" w:rsidRPr="00F93F95">
        <w:rPr>
          <w:rFonts w:ascii="Arial" w:hAnsi="Arial" w:cs="Arial"/>
          <w:sz w:val="24"/>
          <w:szCs w:val="24"/>
        </w:rPr>
        <w:t xml:space="preserve">25. É </w:t>
      </w:r>
      <w:r w:rsidR="002465DE" w:rsidRPr="00F93F95">
        <w:rPr>
          <w:rFonts w:ascii="Arial" w:hAnsi="Arial" w:cs="Arial"/>
          <w:i/>
          <w:iCs/>
          <w:sz w:val="24"/>
          <w:szCs w:val="24"/>
        </w:rPr>
        <w:t xml:space="preserve">inexigível a licitação quando houver inviabilidade de competição </w:t>
      </w:r>
      <w:r w:rsidR="002465DE" w:rsidRPr="00F93F95">
        <w:rPr>
          <w:rFonts w:ascii="Arial" w:hAnsi="Arial" w:cs="Arial"/>
          <w:sz w:val="24"/>
          <w:szCs w:val="24"/>
        </w:rPr>
        <w:t>(...)”</w:t>
      </w:r>
      <w:r w:rsidR="00C73697" w:rsidRPr="00F93F95">
        <w:rPr>
          <w:rFonts w:ascii="Arial" w:hAnsi="Arial" w:cs="Arial"/>
          <w:sz w:val="24"/>
          <w:szCs w:val="24"/>
        </w:rPr>
        <w:t>.</w:t>
      </w:r>
    </w:p>
    <w:p w14:paraId="6242423E" w14:textId="77777777" w:rsidR="002465DE" w:rsidRPr="00F93F95" w:rsidRDefault="002465DE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22F438AA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F93F95">
        <w:rPr>
          <w:rFonts w:ascii="Arial" w:hAnsi="Arial" w:cs="Arial"/>
          <w:iCs/>
          <w:sz w:val="24"/>
          <w:szCs w:val="24"/>
        </w:rPr>
        <w:t>06.</w:t>
      </w:r>
      <w:r w:rsidRPr="00F93F95">
        <w:rPr>
          <w:rFonts w:ascii="Arial" w:hAnsi="Arial" w:cs="Arial"/>
          <w:iCs/>
          <w:sz w:val="24"/>
          <w:szCs w:val="24"/>
        </w:rPr>
        <w:tab/>
      </w:r>
      <w:r w:rsidRPr="00F93F95">
        <w:rPr>
          <w:rFonts w:ascii="Arial" w:hAnsi="Arial" w:cs="Arial"/>
          <w:iCs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>O art. 26, parágrafo único, exige que os processos de inexigibilidade de</w:t>
      </w:r>
    </w:p>
    <w:p w14:paraId="0E2E9A11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licitação sejam formalizados com os elementos requeridos pelos incisos I a IV, no que couber, em que no caso específico temos: a) </w:t>
      </w:r>
      <w:r w:rsidRPr="00F93F95">
        <w:rPr>
          <w:rFonts w:ascii="Arial" w:hAnsi="Arial" w:cs="Arial"/>
          <w:b/>
          <w:bCs/>
          <w:sz w:val="24"/>
          <w:szCs w:val="24"/>
        </w:rPr>
        <w:t xml:space="preserve">razão da escolha do fornecedor ou executante </w:t>
      </w:r>
      <w:r w:rsidRPr="00F93F95">
        <w:rPr>
          <w:rFonts w:ascii="Arial" w:hAnsi="Arial" w:cs="Arial"/>
          <w:sz w:val="24"/>
          <w:szCs w:val="24"/>
        </w:rPr>
        <w:t xml:space="preserve">(inciso II); e b </w:t>
      </w:r>
      <w:r w:rsidRPr="00F93F95">
        <w:rPr>
          <w:rFonts w:ascii="Arial" w:hAnsi="Arial" w:cs="Arial"/>
          <w:b/>
          <w:bCs/>
          <w:sz w:val="24"/>
          <w:szCs w:val="24"/>
        </w:rPr>
        <w:t xml:space="preserve">justificativa do preço </w:t>
      </w:r>
      <w:r w:rsidRPr="00F93F95">
        <w:rPr>
          <w:rFonts w:ascii="Arial" w:hAnsi="Arial" w:cs="Arial"/>
          <w:sz w:val="24"/>
          <w:szCs w:val="24"/>
        </w:rPr>
        <w:t>(inciso III).</w:t>
      </w:r>
    </w:p>
    <w:p w14:paraId="2CD93C85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F37297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07.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 xml:space="preserve">No que respeita ao primeiro requisito, qual seja, a escolha do fornecedor, quer </w:t>
      </w:r>
      <w:r w:rsidR="00426F16" w:rsidRPr="00F93F95">
        <w:rPr>
          <w:rFonts w:ascii="Arial" w:hAnsi="Arial" w:cs="Arial"/>
          <w:sz w:val="24"/>
          <w:szCs w:val="24"/>
        </w:rPr>
        <w:t>no parecer</w:t>
      </w:r>
      <w:r w:rsidRPr="00F93F95">
        <w:rPr>
          <w:rFonts w:ascii="Arial" w:hAnsi="Arial" w:cs="Arial"/>
          <w:sz w:val="24"/>
          <w:szCs w:val="24"/>
        </w:rPr>
        <w:t>, salvo melhor juízo, que fica caracterizado haja vista tratar-se de concessionária de serviço público que tem o fornecimento exclusivo, onde não haveria outra alternativa de fornecimento de água e esgoto.</w:t>
      </w:r>
    </w:p>
    <w:p w14:paraId="2A7FCE25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4141944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08.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>Para cumprimento do segundo requisito, isto é, quanto à justificativa de preço, entendemos desnecessária qualquer tentativa no sentido da comprovação da sua compatibilidade com os de mercado na medid</w:t>
      </w:r>
      <w:r w:rsidR="00426F16">
        <w:rPr>
          <w:rFonts w:ascii="Arial" w:hAnsi="Arial" w:cs="Arial"/>
          <w:sz w:val="24"/>
          <w:szCs w:val="24"/>
        </w:rPr>
        <w:t>a em que se trata de tarifas pré-</w:t>
      </w:r>
      <w:r w:rsidRPr="00F93F95">
        <w:rPr>
          <w:rFonts w:ascii="Arial" w:hAnsi="Arial" w:cs="Arial"/>
          <w:sz w:val="24"/>
          <w:szCs w:val="24"/>
        </w:rPr>
        <w:t>estabelecidas, que são cobradas de todos os usuários dos serviços.</w:t>
      </w:r>
    </w:p>
    <w:p w14:paraId="121A058C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B53760C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09.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 xml:space="preserve">Não pode ser deslembrado, ainda, que nos termos do art. 26 da Lei nº 8.666, de 1993, os casos de dispensa de licitação previstos a partir do inciso </w:t>
      </w:r>
      <w:r w:rsidRPr="00F93F95">
        <w:rPr>
          <w:rFonts w:ascii="Arial" w:hAnsi="Arial" w:cs="Arial"/>
          <w:b/>
          <w:bCs/>
          <w:sz w:val="24"/>
          <w:szCs w:val="24"/>
        </w:rPr>
        <w:t xml:space="preserve">III </w:t>
      </w:r>
      <w:r w:rsidRPr="00F93F95">
        <w:rPr>
          <w:rFonts w:ascii="Arial" w:hAnsi="Arial" w:cs="Arial"/>
          <w:sz w:val="24"/>
          <w:szCs w:val="24"/>
        </w:rPr>
        <w:t xml:space="preserve">do art. 24 devem ser, necessariamente, </w:t>
      </w:r>
      <w:r w:rsidRPr="00F93F95">
        <w:rPr>
          <w:rFonts w:ascii="Arial" w:hAnsi="Arial" w:cs="Arial"/>
          <w:b/>
          <w:bCs/>
          <w:sz w:val="24"/>
          <w:szCs w:val="24"/>
        </w:rPr>
        <w:t xml:space="preserve">justificados </w:t>
      </w:r>
      <w:r w:rsidRPr="00F93F95">
        <w:rPr>
          <w:rFonts w:ascii="Arial" w:hAnsi="Arial" w:cs="Arial"/>
          <w:sz w:val="24"/>
          <w:szCs w:val="24"/>
        </w:rPr>
        <w:t xml:space="preserve">e comunicados dentro de três dias à autoridade superior, para </w:t>
      </w:r>
      <w:r w:rsidRPr="00F93F95">
        <w:rPr>
          <w:rFonts w:ascii="Arial" w:hAnsi="Arial" w:cs="Arial"/>
          <w:b/>
          <w:bCs/>
          <w:sz w:val="24"/>
          <w:szCs w:val="24"/>
        </w:rPr>
        <w:t xml:space="preserve">ratificação </w:t>
      </w:r>
      <w:r w:rsidRPr="00F93F95">
        <w:rPr>
          <w:rFonts w:ascii="Arial" w:hAnsi="Arial" w:cs="Arial"/>
          <w:sz w:val="24"/>
          <w:szCs w:val="24"/>
        </w:rPr>
        <w:t xml:space="preserve">e publicação na Imprensa Oficial, no prazo de cinco dias, </w:t>
      </w:r>
      <w:r w:rsidRPr="00F93F95">
        <w:rPr>
          <w:rFonts w:ascii="Arial" w:hAnsi="Arial" w:cs="Arial"/>
          <w:b/>
          <w:bCs/>
          <w:sz w:val="24"/>
          <w:szCs w:val="24"/>
        </w:rPr>
        <w:t>como condição para eficácia dos atos.</w:t>
      </w:r>
    </w:p>
    <w:p w14:paraId="1BE467F4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74BAF5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3F95">
        <w:rPr>
          <w:rFonts w:ascii="Arial" w:hAnsi="Arial" w:cs="Arial"/>
          <w:bCs/>
          <w:sz w:val="24"/>
          <w:szCs w:val="24"/>
        </w:rPr>
        <w:t>10.</w:t>
      </w:r>
      <w:r w:rsidRPr="00F93F95">
        <w:rPr>
          <w:rFonts w:ascii="Arial" w:hAnsi="Arial" w:cs="Arial"/>
          <w:b/>
          <w:bCs/>
          <w:sz w:val="24"/>
          <w:szCs w:val="24"/>
        </w:rPr>
        <w:tab/>
      </w:r>
      <w:r w:rsidRPr="00F93F95">
        <w:rPr>
          <w:rFonts w:ascii="Arial" w:hAnsi="Arial" w:cs="Arial"/>
          <w:b/>
          <w:bCs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 xml:space="preserve">Por outro lado, a Lei nº 8.666, de 1993 deu contornos distintos aos contratos em que a Administração Pública é contratante e em que é mera usuária de serviço público. Nessa hipótese, as regras pertinentes são ditadas pelo concessionário, permissionário, sem sujeição a algumas regras da Lei referida. É nesse sentido o comando do art. 62, § 3º, da lei nº 8.666, de 1993, </w:t>
      </w:r>
      <w:r w:rsidRPr="00F93F95">
        <w:rPr>
          <w:rFonts w:ascii="Arial" w:hAnsi="Arial" w:cs="Arial"/>
          <w:i/>
          <w:iCs/>
          <w:sz w:val="24"/>
          <w:szCs w:val="24"/>
        </w:rPr>
        <w:t>in verbis:</w:t>
      </w:r>
    </w:p>
    <w:p w14:paraId="2D350F23" w14:textId="77777777" w:rsidR="002465DE" w:rsidRPr="00F93F95" w:rsidRDefault="002465DE" w:rsidP="002465DE">
      <w:pPr>
        <w:tabs>
          <w:tab w:val="right" w:pos="850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</w:p>
    <w:p w14:paraId="67928C27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iCs/>
          <w:sz w:val="24"/>
          <w:szCs w:val="24"/>
        </w:rPr>
        <w:t>“</w:t>
      </w:r>
      <w:r w:rsidRPr="00F93F95">
        <w:rPr>
          <w:rFonts w:ascii="Arial" w:hAnsi="Arial" w:cs="Arial"/>
          <w:i/>
          <w:sz w:val="24"/>
          <w:szCs w:val="24"/>
        </w:rPr>
        <w:t>Art. 62. ( ... )</w:t>
      </w:r>
    </w:p>
    <w:p w14:paraId="7C179738" w14:textId="77777777" w:rsidR="004776CD" w:rsidRPr="00F93F95" w:rsidRDefault="004776CD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</w:p>
    <w:p w14:paraId="3011447E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sz w:val="24"/>
          <w:szCs w:val="24"/>
        </w:rPr>
        <w:lastRenderedPageBreak/>
        <w:t>§ 3º Aplica-se o disposto nos arts. 55 e 58 a 61 desta Lei e demais normas gerais, no que couber:</w:t>
      </w:r>
    </w:p>
    <w:p w14:paraId="217D6713" w14:textId="77777777" w:rsidR="004776CD" w:rsidRPr="00F93F95" w:rsidRDefault="004776CD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</w:p>
    <w:p w14:paraId="62E7FA73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sz w:val="24"/>
          <w:szCs w:val="24"/>
        </w:rPr>
        <w:t>I - aos contratos de seguro, de financiamento, de locação em que o Poder Público seja locatário, e aos demais cujo conteúdo seja regido, predominantemente, por norma de direito privado;</w:t>
      </w:r>
    </w:p>
    <w:p w14:paraId="787FF09B" w14:textId="77777777" w:rsidR="004776CD" w:rsidRPr="00F93F95" w:rsidRDefault="004776CD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</w:p>
    <w:p w14:paraId="5F3E5A8D" w14:textId="77777777" w:rsidR="002465DE" w:rsidRPr="00F93F95" w:rsidRDefault="002465DE" w:rsidP="002465DE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F93F95">
        <w:rPr>
          <w:rFonts w:ascii="Arial" w:hAnsi="Arial" w:cs="Arial"/>
          <w:i/>
          <w:sz w:val="24"/>
          <w:szCs w:val="24"/>
        </w:rPr>
        <w:t>II - aos contratos em que a Administração for parte como usuária de serviço público.”</w:t>
      </w:r>
    </w:p>
    <w:p w14:paraId="7624B0F4" w14:textId="77777777" w:rsidR="004776CD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A589C2" w14:textId="77777777" w:rsidR="004776CD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11.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</w:r>
      <w:r w:rsidR="002465DE" w:rsidRPr="00F93F95">
        <w:rPr>
          <w:rFonts w:ascii="Arial" w:hAnsi="Arial" w:cs="Arial"/>
          <w:sz w:val="24"/>
          <w:szCs w:val="24"/>
        </w:rPr>
        <w:t>É preciso ter em conta que, nos casos de contratação de fornecimento de água e esgoto, a Administração figura como contratante - é usuária do serviço público prestado, sujeitando-se, pois, às condições impostas pelo concessionário ou permissionário. Não pode aqui utilizar-se de seu poder de império. Fica, pois, sujeita às mesmas condições contratuais, previstas para o usuário comum.</w:t>
      </w:r>
    </w:p>
    <w:p w14:paraId="01A2C0E8" w14:textId="77777777" w:rsidR="004776CD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CF2745" w14:textId="77777777" w:rsidR="004776CD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12.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</w:r>
      <w:r w:rsidR="002465DE" w:rsidRPr="00F93F95">
        <w:rPr>
          <w:rFonts w:ascii="Arial" w:hAnsi="Arial" w:cs="Arial"/>
          <w:sz w:val="24"/>
          <w:szCs w:val="24"/>
        </w:rPr>
        <w:t>Quanto ao contrato, o procedimento normal da Administração é aderir à</w:t>
      </w:r>
      <w:r w:rsidRPr="00F93F95">
        <w:rPr>
          <w:rFonts w:ascii="Arial" w:hAnsi="Arial" w:cs="Arial"/>
          <w:sz w:val="24"/>
          <w:szCs w:val="24"/>
        </w:rPr>
        <w:t xml:space="preserve"> </w:t>
      </w:r>
      <w:r w:rsidR="002465DE" w:rsidRPr="00F93F95">
        <w:rPr>
          <w:rFonts w:ascii="Arial" w:hAnsi="Arial" w:cs="Arial"/>
          <w:sz w:val="24"/>
          <w:szCs w:val="24"/>
        </w:rPr>
        <w:t>minuta padrão do contrato para o fornecimento de água e esgoto da companhia de Águas e Esgotos do Rio Grande do Norte, adequando-a a minuta padrão do Ministério do Trabalho e Emprego, para observância do disposto no art. 55 da Lei nº 8.666, de 1993, que trata das cláusulas essenciais em todo contrato administrativo.</w:t>
      </w:r>
    </w:p>
    <w:p w14:paraId="35227B9A" w14:textId="77777777" w:rsidR="004776CD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EC99B7" w14:textId="77777777" w:rsidR="002465DE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13.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</w:r>
      <w:r w:rsidR="002465DE" w:rsidRPr="00F93F95">
        <w:rPr>
          <w:rFonts w:ascii="Arial" w:hAnsi="Arial" w:cs="Arial"/>
          <w:sz w:val="24"/>
          <w:szCs w:val="24"/>
        </w:rPr>
        <w:t xml:space="preserve">Necessário, esclarecer que, por força do princípio da indisponibilidade do interesse público, a Administração deve agir com prudência e cautela, sempre com o intuito de resguardar o interesse público. Assim, ainda que a Administração dispense o instrumento próprio e típico de contrato, não pode dispensar as precauções fundamentais para resguardar o interesse público, prescrevendo os deveres e responsabilidades dos contratantes, nos moldes estatuídos nos incisos do artigo 55 e conforme determina o art. 62, § 2º, ambos da Lei nº 8.666, de 1993. </w:t>
      </w:r>
    </w:p>
    <w:p w14:paraId="3DD1C1FF" w14:textId="77777777" w:rsidR="004776CD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0C162D" w14:textId="77777777" w:rsidR="000569E4" w:rsidRPr="00F93F95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14.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</w:r>
      <w:r w:rsidR="000569E4" w:rsidRPr="00F93F95">
        <w:rPr>
          <w:rFonts w:ascii="Arial" w:hAnsi="Arial" w:cs="Arial"/>
          <w:sz w:val="24"/>
          <w:szCs w:val="24"/>
        </w:rPr>
        <w:t>O tema posto a análise não comporta maiores digressões, posto que de fácil entendimento que a hipótese vivenciada nos presentes autos encontra-se di</w:t>
      </w:r>
      <w:r w:rsidRPr="00F93F95">
        <w:rPr>
          <w:rFonts w:ascii="Arial" w:hAnsi="Arial" w:cs="Arial"/>
          <w:sz w:val="24"/>
          <w:szCs w:val="24"/>
        </w:rPr>
        <w:t xml:space="preserve">sciplinada no plasmado do caput, </w:t>
      </w:r>
      <w:r w:rsidR="000569E4" w:rsidRPr="00F93F95">
        <w:rPr>
          <w:rFonts w:ascii="Arial" w:hAnsi="Arial" w:cs="Arial"/>
          <w:sz w:val="24"/>
          <w:szCs w:val="24"/>
        </w:rPr>
        <w:t>do art. 2</w:t>
      </w:r>
      <w:r w:rsidRPr="00F93F95">
        <w:rPr>
          <w:rFonts w:ascii="Arial" w:hAnsi="Arial" w:cs="Arial"/>
          <w:sz w:val="24"/>
          <w:szCs w:val="24"/>
        </w:rPr>
        <w:t>5</w:t>
      </w:r>
      <w:r w:rsidR="000569E4" w:rsidRPr="00F93F95">
        <w:rPr>
          <w:rFonts w:ascii="Arial" w:hAnsi="Arial" w:cs="Arial"/>
          <w:sz w:val="24"/>
          <w:szCs w:val="24"/>
        </w:rPr>
        <w:t xml:space="preserve">, da Lei 8.666/93, com suas posteriores alterações, sendo certo que a contratação da </w:t>
      </w:r>
      <w:r w:rsidR="000569E4" w:rsidRPr="00F93F95">
        <w:rPr>
          <w:rFonts w:ascii="Arial" w:hAnsi="Arial" w:cs="Arial"/>
          <w:b/>
          <w:sz w:val="24"/>
          <w:szCs w:val="24"/>
        </w:rPr>
        <w:t xml:space="preserve">COMPANHIA </w:t>
      </w:r>
      <w:r w:rsidRPr="00F93F95">
        <w:rPr>
          <w:rFonts w:ascii="Arial" w:hAnsi="Arial" w:cs="Arial"/>
          <w:b/>
          <w:sz w:val="24"/>
          <w:szCs w:val="24"/>
        </w:rPr>
        <w:t>DE ÁGUAS E ESGOTOS DO RIO GRANDE DO NORTE</w:t>
      </w:r>
      <w:r w:rsidR="000569E4" w:rsidRPr="00F93F95">
        <w:rPr>
          <w:rFonts w:ascii="Arial" w:hAnsi="Arial" w:cs="Arial"/>
          <w:sz w:val="24"/>
          <w:szCs w:val="24"/>
        </w:rPr>
        <w:t xml:space="preserve"> – </w:t>
      </w:r>
      <w:r w:rsidR="000569E4" w:rsidRPr="00F93F95">
        <w:rPr>
          <w:rFonts w:ascii="Arial" w:hAnsi="Arial" w:cs="Arial"/>
          <w:b/>
          <w:sz w:val="24"/>
          <w:szCs w:val="24"/>
        </w:rPr>
        <w:t>C</w:t>
      </w:r>
      <w:r w:rsidRPr="00F93F95">
        <w:rPr>
          <w:rFonts w:ascii="Arial" w:hAnsi="Arial" w:cs="Arial"/>
          <w:b/>
          <w:sz w:val="24"/>
          <w:szCs w:val="24"/>
        </w:rPr>
        <w:t>AERN</w:t>
      </w:r>
      <w:r w:rsidR="000569E4" w:rsidRPr="00F93F95">
        <w:rPr>
          <w:rFonts w:ascii="Arial" w:hAnsi="Arial" w:cs="Arial"/>
          <w:b/>
          <w:sz w:val="24"/>
          <w:szCs w:val="24"/>
        </w:rPr>
        <w:t xml:space="preserve"> </w:t>
      </w:r>
      <w:r w:rsidR="000569E4" w:rsidRPr="00F93F95">
        <w:rPr>
          <w:rFonts w:ascii="Arial" w:hAnsi="Arial" w:cs="Arial"/>
          <w:sz w:val="24"/>
          <w:szCs w:val="24"/>
        </w:rPr>
        <w:t>pode perfeitamente se dar por</w:t>
      </w:r>
      <w:r w:rsidR="002C2311" w:rsidRPr="00F93F95">
        <w:rPr>
          <w:rFonts w:ascii="Arial" w:hAnsi="Arial" w:cs="Arial"/>
          <w:sz w:val="24"/>
          <w:szCs w:val="24"/>
        </w:rPr>
        <w:t xml:space="preserve"> Inexigibilidade de Licitação</w:t>
      </w:r>
      <w:r w:rsidR="000569E4" w:rsidRPr="00F93F95">
        <w:rPr>
          <w:rFonts w:ascii="Arial" w:hAnsi="Arial" w:cs="Arial"/>
          <w:sz w:val="24"/>
          <w:szCs w:val="24"/>
        </w:rPr>
        <w:t xml:space="preserve">, na forma prevista no inciso supramencionado, posto que no âmbito deste Estado o </w:t>
      </w:r>
      <w:r w:rsidR="00F56F3C" w:rsidRPr="00F93F95">
        <w:rPr>
          <w:rFonts w:ascii="Arial" w:hAnsi="Arial" w:cs="Arial"/>
          <w:sz w:val="24"/>
          <w:szCs w:val="24"/>
        </w:rPr>
        <w:t>abastecimento de água e serviços de esgoto</w:t>
      </w:r>
      <w:r w:rsidR="000569E4" w:rsidRPr="00F93F95">
        <w:rPr>
          <w:rFonts w:ascii="Arial" w:hAnsi="Arial" w:cs="Arial"/>
          <w:sz w:val="24"/>
          <w:szCs w:val="24"/>
        </w:rPr>
        <w:t xml:space="preserve"> somente é efetuado pela C</w:t>
      </w:r>
      <w:r w:rsidR="00F56F3C" w:rsidRPr="00F93F95">
        <w:rPr>
          <w:rFonts w:ascii="Arial" w:hAnsi="Arial" w:cs="Arial"/>
          <w:sz w:val="24"/>
          <w:szCs w:val="24"/>
        </w:rPr>
        <w:t>AERN</w:t>
      </w:r>
      <w:r w:rsidR="000569E4" w:rsidRPr="00F93F95">
        <w:rPr>
          <w:rFonts w:ascii="Arial" w:hAnsi="Arial" w:cs="Arial"/>
          <w:sz w:val="24"/>
          <w:szCs w:val="24"/>
        </w:rPr>
        <w:t>, não se cogitando da existência de outra empresa concessionária desses serviços.</w:t>
      </w:r>
    </w:p>
    <w:p w14:paraId="71BB7B36" w14:textId="77777777" w:rsidR="00F56F3C" w:rsidRPr="00F93F95" w:rsidRDefault="00F56F3C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72AFAB" w14:textId="77777777" w:rsidR="00137307" w:rsidRPr="00F93F95" w:rsidRDefault="00F56F3C" w:rsidP="00F56F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15.</w:t>
      </w:r>
      <w:r w:rsidRPr="00F93F95">
        <w:rPr>
          <w:rFonts w:ascii="Arial" w:hAnsi="Arial" w:cs="Arial"/>
          <w:sz w:val="24"/>
          <w:szCs w:val="24"/>
        </w:rPr>
        <w:tab/>
      </w:r>
      <w:r w:rsidRPr="00F93F95">
        <w:rPr>
          <w:rFonts w:ascii="Arial" w:hAnsi="Arial" w:cs="Arial"/>
          <w:sz w:val="24"/>
          <w:szCs w:val="24"/>
        </w:rPr>
        <w:tab/>
        <w:t>D</w:t>
      </w:r>
      <w:r w:rsidR="00615A07" w:rsidRPr="00F93F95">
        <w:rPr>
          <w:rFonts w:ascii="Arial" w:hAnsi="Arial" w:cs="Arial"/>
          <w:sz w:val="24"/>
          <w:szCs w:val="24"/>
        </w:rPr>
        <w:t xml:space="preserve">iante do exposto, sou de parecer </w:t>
      </w:r>
      <w:r w:rsidR="00615A07" w:rsidRPr="00F93F95">
        <w:rPr>
          <w:rFonts w:ascii="Arial" w:hAnsi="Arial" w:cs="Arial"/>
          <w:b/>
          <w:sz w:val="24"/>
          <w:szCs w:val="24"/>
          <w:u w:val="single"/>
        </w:rPr>
        <w:t>favorável</w:t>
      </w:r>
      <w:r w:rsidR="00615A07" w:rsidRPr="00F93F95">
        <w:rPr>
          <w:rFonts w:ascii="Arial" w:hAnsi="Arial" w:cs="Arial"/>
          <w:sz w:val="24"/>
          <w:szCs w:val="24"/>
        </w:rPr>
        <w:t xml:space="preserve"> à contratação</w:t>
      </w:r>
      <w:r w:rsidR="004C7653" w:rsidRPr="00F93F95">
        <w:rPr>
          <w:rFonts w:ascii="Arial" w:hAnsi="Arial" w:cs="Arial"/>
          <w:sz w:val="24"/>
          <w:szCs w:val="24"/>
        </w:rPr>
        <w:t xml:space="preserve"> da </w:t>
      </w:r>
      <w:r w:rsidR="004C7653" w:rsidRPr="00F93F95">
        <w:rPr>
          <w:rFonts w:ascii="Arial" w:hAnsi="Arial" w:cs="Arial"/>
          <w:b/>
          <w:sz w:val="24"/>
          <w:szCs w:val="24"/>
        </w:rPr>
        <w:t xml:space="preserve">COMPANHIA </w:t>
      </w:r>
      <w:r w:rsidRPr="00F93F95">
        <w:rPr>
          <w:rFonts w:ascii="Arial" w:hAnsi="Arial" w:cs="Arial"/>
          <w:b/>
          <w:sz w:val="24"/>
          <w:szCs w:val="24"/>
        </w:rPr>
        <w:t xml:space="preserve">DE ÁGUAS E ESGOTOS DO </w:t>
      </w:r>
      <w:r w:rsidR="004C7653" w:rsidRPr="00F93F95">
        <w:rPr>
          <w:rFonts w:ascii="Arial" w:hAnsi="Arial" w:cs="Arial"/>
          <w:b/>
          <w:sz w:val="24"/>
          <w:szCs w:val="24"/>
        </w:rPr>
        <w:t>RIO GRANDE DO NORTE</w:t>
      </w:r>
      <w:r w:rsidR="004C7653" w:rsidRPr="00F93F95">
        <w:rPr>
          <w:rFonts w:ascii="Arial" w:hAnsi="Arial" w:cs="Arial"/>
          <w:sz w:val="24"/>
          <w:szCs w:val="24"/>
        </w:rPr>
        <w:t xml:space="preserve"> – </w:t>
      </w:r>
      <w:r w:rsidR="004C7653" w:rsidRPr="00F93F95">
        <w:rPr>
          <w:rFonts w:ascii="Arial" w:hAnsi="Arial" w:cs="Arial"/>
          <w:b/>
          <w:sz w:val="24"/>
          <w:szCs w:val="24"/>
        </w:rPr>
        <w:t>COSERN</w:t>
      </w:r>
      <w:r w:rsidR="004C7653" w:rsidRPr="00F93F95">
        <w:rPr>
          <w:rFonts w:ascii="Arial" w:hAnsi="Arial" w:cs="Arial"/>
          <w:sz w:val="24"/>
          <w:szCs w:val="24"/>
        </w:rPr>
        <w:t>, para</w:t>
      </w:r>
      <w:r w:rsidRPr="00F93F95">
        <w:rPr>
          <w:rFonts w:ascii="Arial" w:hAnsi="Arial" w:cs="Arial"/>
          <w:sz w:val="24"/>
          <w:szCs w:val="24"/>
        </w:rPr>
        <w:t xml:space="preserve"> prestação de serviços de abastecimento de água e serviços de esgoto para manutenção das atividades e funcionamento da Câmara Municipal de Acari/RN, </w:t>
      </w:r>
      <w:r w:rsidR="009474A0" w:rsidRPr="00F93F95">
        <w:rPr>
          <w:rFonts w:ascii="Arial" w:hAnsi="Arial" w:cs="Arial"/>
          <w:sz w:val="24"/>
          <w:szCs w:val="24"/>
        </w:rPr>
        <w:t xml:space="preserve">mediante </w:t>
      </w:r>
      <w:r w:rsidRPr="00F93F95">
        <w:rPr>
          <w:rFonts w:ascii="Arial" w:hAnsi="Arial" w:cs="Arial"/>
          <w:sz w:val="24"/>
          <w:szCs w:val="24"/>
        </w:rPr>
        <w:t>Inexigibilidade de Licitação</w:t>
      </w:r>
      <w:r w:rsidR="009474A0" w:rsidRPr="00F93F95">
        <w:rPr>
          <w:rFonts w:ascii="Arial" w:hAnsi="Arial" w:cs="Arial"/>
          <w:sz w:val="24"/>
          <w:szCs w:val="24"/>
        </w:rPr>
        <w:t xml:space="preserve">, na conformidade do </w:t>
      </w:r>
      <w:r w:rsidRPr="00F93F95">
        <w:rPr>
          <w:rFonts w:ascii="Arial" w:hAnsi="Arial" w:cs="Arial"/>
          <w:sz w:val="24"/>
          <w:szCs w:val="24"/>
        </w:rPr>
        <w:t xml:space="preserve">caput, do Art. 25, </w:t>
      </w:r>
      <w:r w:rsidR="009474A0" w:rsidRPr="00F93F95">
        <w:rPr>
          <w:rFonts w:ascii="Arial" w:hAnsi="Arial" w:cs="Arial"/>
          <w:sz w:val="24"/>
          <w:szCs w:val="24"/>
        </w:rPr>
        <w:t xml:space="preserve">da Lei Federal nº 8.666/93, com suas alterações posteriores. </w:t>
      </w:r>
    </w:p>
    <w:p w14:paraId="0ACA0013" w14:textId="77777777" w:rsidR="009474A0" w:rsidRPr="00F93F95" w:rsidRDefault="009474A0" w:rsidP="009F1769">
      <w:pPr>
        <w:jc w:val="both"/>
        <w:rPr>
          <w:rFonts w:ascii="Arial" w:hAnsi="Arial" w:cs="Arial"/>
          <w:sz w:val="24"/>
          <w:szCs w:val="24"/>
        </w:rPr>
      </w:pPr>
    </w:p>
    <w:p w14:paraId="0271A14A" w14:textId="77777777" w:rsidR="001906E6" w:rsidRPr="00F93F95" w:rsidRDefault="00F56F3C" w:rsidP="009F1769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16</w:t>
      </w:r>
      <w:r w:rsidR="009474A0" w:rsidRPr="00F93F95">
        <w:rPr>
          <w:rFonts w:ascii="Arial" w:hAnsi="Arial" w:cs="Arial"/>
          <w:sz w:val="24"/>
          <w:szCs w:val="24"/>
        </w:rPr>
        <w:t>.</w:t>
      </w:r>
      <w:r w:rsidR="009474A0" w:rsidRPr="00F93F95">
        <w:rPr>
          <w:rFonts w:ascii="Arial" w:hAnsi="Arial" w:cs="Arial"/>
          <w:sz w:val="24"/>
          <w:szCs w:val="24"/>
        </w:rPr>
        <w:tab/>
      </w:r>
      <w:r w:rsidR="009474A0" w:rsidRPr="00F93F95">
        <w:rPr>
          <w:rFonts w:ascii="Arial" w:hAnsi="Arial" w:cs="Arial"/>
          <w:sz w:val="24"/>
          <w:szCs w:val="24"/>
        </w:rPr>
        <w:tab/>
        <w:t>Encaminhem-se os autos ao gabinete do Presidente para as providências cabíveis que entender pertinentes junto à Comissão Permanente de Licitação.</w:t>
      </w:r>
    </w:p>
    <w:p w14:paraId="5C4532D4" w14:textId="77777777" w:rsidR="001906E6" w:rsidRPr="00F93F95" w:rsidRDefault="00F56F3C" w:rsidP="009F1769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1</w:t>
      </w:r>
      <w:r w:rsidR="001906E6" w:rsidRPr="00F93F95">
        <w:rPr>
          <w:rFonts w:ascii="Arial" w:hAnsi="Arial" w:cs="Arial"/>
          <w:sz w:val="24"/>
          <w:szCs w:val="24"/>
        </w:rPr>
        <w:t xml:space="preserve">7. </w:t>
      </w:r>
      <w:r w:rsidR="001906E6" w:rsidRPr="00F93F95">
        <w:rPr>
          <w:rFonts w:ascii="Arial" w:hAnsi="Arial" w:cs="Arial"/>
          <w:sz w:val="24"/>
          <w:szCs w:val="24"/>
        </w:rPr>
        <w:tab/>
      </w:r>
      <w:r w:rsidR="001906E6" w:rsidRPr="00F93F95">
        <w:rPr>
          <w:rFonts w:ascii="Arial" w:hAnsi="Arial" w:cs="Arial"/>
          <w:sz w:val="24"/>
          <w:szCs w:val="24"/>
        </w:rPr>
        <w:tab/>
        <w:t>É o parecer, salvo melhor juízo.</w:t>
      </w:r>
    </w:p>
    <w:p w14:paraId="65BBC988" w14:textId="77777777" w:rsidR="001906E6" w:rsidRPr="00F93F95" w:rsidRDefault="001906E6" w:rsidP="009F1769">
      <w:pPr>
        <w:jc w:val="both"/>
        <w:rPr>
          <w:rFonts w:ascii="Arial" w:hAnsi="Arial" w:cs="Arial"/>
          <w:sz w:val="24"/>
          <w:szCs w:val="24"/>
        </w:rPr>
      </w:pPr>
    </w:p>
    <w:p w14:paraId="702F4111" w14:textId="0832E340" w:rsidR="001906E6" w:rsidRPr="00F93F95" w:rsidRDefault="009F0FF7" w:rsidP="0006735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06735F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BC2D36">
        <w:rPr>
          <w:rFonts w:ascii="Arial" w:hAnsi="Arial" w:cs="Arial"/>
          <w:sz w:val="24"/>
          <w:szCs w:val="24"/>
        </w:rPr>
        <w:t>2</w:t>
      </w:r>
      <w:r w:rsidR="001906E6" w:rsidRPr="00F93F95">
        <w:rPr>
          <w:rFonts w:ascii="Arial" w:hAnsi="Arial" w:cs="Arial"/>
          <w:sz w:val="24"/>
          <w:szCs w:val="24"/>
        </w:rPr>
        <w:t>.</w:t>
      </w:r>
    </w:p>
    <w:p w14:paraId="5FE02122" w14:textId="77777777" w:rsidR="001C65DC" w:rsidRPr="00F93F95" w:rsidRDefault="001C65DC" w:rsidP="009F1769">
      <w:pPr>
        <w:jc w:val="both"/>
        <w:rPr>
          <w:rFonts w:ascii="Arial" w:hAnsi="Arial" w:cs="Arial"/>
          <w:sz w:val="24"/>
          <w:szCs w:val="24"/>
        </w:rPr>
      </w:pPr>
    </w:p>
    <w:p w14:paraId="34640E36" w14:textId="6E275ABA" w:rsidR="00085F05" w:rsidRPr="00B1564E" w:rsidRDefault="0006735F" w:rsidP="00085F05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DEBORA MARIA DE MEDEIROS SILVA</w:t>
      </w:r>
    </w:p>
    <w:p w14:paraId="35CBE394" w14:textId="76D07E83" w:rsidR="001C65DC" w:rsidRPr="0006735F" w:rsidRDefault="00085F05" w:rsidP="0006735F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 w:rsidRPr="002D4097">
        <w:rPr>
          <w:rFonts w:ascii="Arial" w:hAnsi="Arial" w:cs="Arial"/>
          <w:szCs w:val="24"/>
        </w:rPr>
        <w:t>Procurador</w:t>
      </w:r>
      <w:r>
        <w:rPr>
          <w:rFonts w:ascii="Arial" w:hAnsi="Arial" w:cs="Arial"/>
          <w:szCs w:val="24"/>
        </w:rPr>
        <w:t>a Jurídica</w:t>
      </w:r>
      <w:r w:rsidRPr="002D4097">
        <w:rPr>
          <w:rFonts w:ascii="Arial" w:hAnsi="Arial" w:cs="Arial"/>
          <w:szCs w:val="24"/>
        </w:rPr>
        <w:t xml:space="preserve"> da Câmara Municipal de Acari</w:t>
      </w:r>
    </w:p>
    <w:p w14:paraId="69E67756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497D0CE9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5D652B59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0D3CD3F8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719C9460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1EF52B6D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3E8FB483" w14:textId="77777777" w:rsidR="00F56F3C" w:rsidRPr="00F93F95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A0CDD1C" w14:textId="77777777" w:rsidR="001C65DC" w:rsidRPr="00F93F95" w:rsidRDefault="001C65DC" w:rsidP="009F1769">
      <w:pPr>
        <w:jc w:val="both"/>
        <w:rPr>
          <w:rFonts w:ascii="Arial" w:hAnsi="Arial" w:cs="Arial"/>
          <w:sz w:val="24"/>
          <w:szCs w:val="24"/>
        </w:rPr>
      </w:pPr>
    </w:p>
    <w:p w14:paraId="4A8B34A4" w14:textId="77777777" w:rsidR="00F56F3C" w:rsidRPr="00F93F95" w:rsidRDefault="00F56F3C" w:rsidP="009F1769">
      <w:pPr>
        <w:jc w:val="both"/>
        <w:rPr>
          <w:rFonts w:ascii="Arial" w:hAnsi="Arial" w:cs="Arial"/>
          <w:sz w:val="24"/>
          <w:szCs w:val="24"/>
        </w:rPr>
      </w:pPr>
    </w:p>
    <w:p w14:paraId="596F5DA1" w14:textId="77777777" w:rsidR="009E7857" w:rsidRPr="00F93F95" w:rsidRDefault="009E7857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067D277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A01E510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5BD7BBE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140F534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040B82D1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8A644DF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DACFAA7" w14:textId="77777777" w:rsidR="00426F16" w:rsidRDefault="00426F1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01891C3" w14:textId="77777777" w:rsidR="00B218FE" w:rsidRPr="00F93F95" w:rsidRDefault="00962980" w:rsidP="00962980">
      <w:pPr>
        <w:jc w:val="center"/>
        <w:rPr>
          <w:rFonts w:ascii="Arial" w:hAnsi="Arial" w:cs="Arial"/>
          <w:sz w:val="24"/>
          <w:szCs w:val="24"/>
          <w:u w:val="single"/>
        </w:rPr>
      </w:pPr>
      <w:r w:rsidRPr="00F93F95">
        <w:rPr>
          <w:rFonts w:ascii="Arial" w:hAnsi="Arial" w:cs="Arial"/>
          <w:sz w:val="24"/>
          <w:szCs w:val="24"/>
          <w:u w:val="single"/>
        </w:rPr>
        <w:t>TERMO DE RATIFICAÇÃO</w:t>
      </w:r>
    </w:p>
    <w:p w14:paraId="299CCF6A" w14:textId="77777777" w:rsidR="001C65DC" w:rsidRPr="00F93F95" w:rsidRDefault="001C65DC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FCDECB9" w14:textId="77777777" w:rsidR="001C65DC" w:rsidRPr="00F93F95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 xml:space="preserve">TERMO DE AUTORIZAÇÃO DA </w:t>
      </w:r>
      <w:r w:rsidR="00825649" w:rsidRPr="00F93F95">
        <w:rPr>
          <w:rFonts w:ascii="Arial" w:hAnsi="Arial" w:cs="Arial"/>
          <w:color w:val="000000"/>
        </w:rPr>
        <w:t>INEXIGIBILIDADE</w:t>
      </w:r>
      <w:r w:rsidRPr="00F93F95">
        <w:rPr>
          <w:rFonts w:ascii="Arial" w:hAnsi="Arial" w:cs="Arial"/>
          <w:color w:val="000000"/>
        </w:rPr>
        <w:t xml:space="preserve"> DE LICITAÇÃO</w:t>
      </w:r>
    </w:p>
    <w:p w14:paraId="19FF5F88" w14:textId="0745A141" w:rsidR="001C65DC" w:rsidRPr="00F93F95" w:rsidRDefault="0090259D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>INEXIGIBILIDADE DE</w:t>
      </w:r>
      <w:r w:rsidR="00085F05">
        <w:rPr>
          <w:rFonts w:ascii="Arial" w:hAnsi="Arial" w:cs="Arial"/>
          <w:color w:val="000000"/>
        </w:rPr>
        <w:t xml:space="preserve"> LICITAÇÃO Nº 00</w:t>
      </w:r>
      <w:r w:rsidR="0006735F">
        <w:rPr>
          <w:rFonts w:ascii="Arial" w:hAnsi="Arial" w:cs="Arial"/>
          <w:color w:val="000000"/>
        </w:rPr>
        <w:t>2</w:t>
      </w:r>
      <w:r w:rsidR="00085F05">
        <w:rPr>
          <w:rFonts w:ascii="Arial" w:hAnsi="Arial" w:cs="Arial"/>
          <w:color w:val="000000"/>
        </w:rPr>
        <w:t>/202</w:t>
      </w:r>
      <w:r w:rsidR="00BC2D36">
        <w:rPr>
          <w:rFonts w:ascii="Arial" w:hAnsi="Arial" w:cs="Arial"/>
          <w:color w:val="000000"/>
        </w:rPr>
        <w:t>2</w:t>
      </w:r>
    </w:p>
    <w:p w14:paraId="7500B4A7" w14:textId="77777777" w:rsidR="0090259D" w:rsidRPr="00F93F95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 xml:space="preserve">OBJETO: </w:t>
      </w:r>
      <w:r w:rsidR="0090259D" w:rsidRPr="00F93F95">
        <w:rPr>
          <w:rFonts w:ascii="Arial" w:hAnsi="Arial" w:cs="Arial"/>
          <w:color w:val="000000"/>
        </w:rPr>
        <w:t xml:space="preserve">PRESTAÇÃO DE </w:t>
      </w:r>
      <w:r w:rsidR="0090259D" w:rsidRPr="00F93F95">
        <w:rPr>
          <w:rFonts w:ascii="Arial" w:hAnsi="Arial" w:cs="Arial"/>
        </w:rPr>
        <w:t>SERVIÇOS DE ABASTECIMENTO DE ÁGUA E SERVIÇOS DE ESGOTO PARA MANUTENÇÃO DAS ATIVIDADES E FUNCIONAMENTO DA CÂMARA MUNICIPAL DE ACARI/RN.</w:t>
      </w:r>
    </w:p>
    <w:p w14:paraId="371F591D" w14:textId="77777777" w:rsidR="001C65DC" w:rsidRPr="00F93F95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>O PRESIDENTE DA CÂMARA MUNICIPAL DE ACARI, NO USO DE SUAS ATRIBUIÇÕES LEGAIS,</w:t>
      </w:r>
    </w:p>
    <w:p w14:paraId="48AA7D7C" w14:textId="77777777" w:rsidR="001C65DC" w:rsidRPr="00F93F95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>RESOLVE:</w:t>
      </w:r>
    </w:p>
    <w:p w14:paraId="4F9CD09E" w14:textId="77777777" w:rsidR="0090259D" w:rsidRPr="00F93F95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 xml:space="preserve">AUTORIZAR A </w:t>
      </w:r>
      <w:r w:rsidR="00B45736" w:rsidRPr="00F93F95">
        <w:rPr>
          <w:rFonts w:ascii="Arial" w:hAnsi="Arial" w:cs="Arial"/>
          <w:color w:val="000000"/>
        </w:rPr>
        <w:t>INEXIGIBILIDADE</w:t>
      </w:r>
      <w:r w:rsidRPr="00F93F95">
        <w:rPr>
          <w:rFonts w:ascii="Arial" w:hAnsi="Arial" w:cs="Arial"/>
          <w:color w:val="000000"/>
        </w:rPr>
        <w:t xml:space="preserve"> DE LICITAÇÃO, APÓS ACATO DO PARECER JURÍDICO DESTA ENTIDADE, E PARECER DA COMISSÃO DE LICITAÇÃO EM FAVOR DA EMPRESA C</w:t>
      </w:r>
      <w:r w:rsidR="0090259D" w:rsidRPr="00F93F95">
        <w:rPr>
          <w:rFonts w:ascii="Arial" w:hAnsi="Arial" w:cs="Arial"/>
          <w:color w:val="000000"/>
        </w:rPr>
        <w:t>AERN</w:t>
      </w:r>
      <w:r w:rsidRPr="00F93F95">
        <w:rPr>
          <w:rFonts w:ascii="Arial" w:hAnsi="Arial" w:cs="Arial"/>
          <w:color w:val="000000"/>
        </w:rPr>
        <w:t xml:space="preserve"> – COMPANHIA</w:t>
      </w:r>
      <w:r w:rsidR="0090259D" w:rsidRPr="00F93F95">
        <w:rPr>
          <w:rFonts w:ascii="Arial" w:hAnsi="Arial" w:cs="Arial"/>
          <w:color w:val="000000"/>
        </w:rPr>
        <w:t xml:space="preserve"> DE ÁGUAS E ESGOTOS DO</w:t>
      </w:r>
      <w:r w:rsidRPr="00F93F95">
        <w:rPr>
          <w:rFonts w:ascii="Arial" w:hAnsi="Arial" w:cs="Arial"/>
          <w:color w:val="000000"/>
        </w:rPr>
        <w:t xml:space="preserve"> RIO GRANDE DO NORTE, INSCRITA NO CNPJ Nº </w:t>
      </w:r>
      <w:r w:rsidR="0090259D" w:rsidRPr="00F93F95">
        <w:rPr>
          <w:rFonts w:ascii="Arial" w:hAnsi="Arial" w:cs="Arial"/>
          <w:color w:val="000000"/>
        </w:rPr>
        <w:t>08.334.385/0001-35</w:t>
      </w:r>
      <w:r w:rsidRPr="00F93F95">
        <w:rPr>
          <w:rFonts w:ascii="Arial" w:hAnsi="Arial" w:cs="Arial"/>
          <w:color w:val="000000"/>
        </w:rPr>
        <w:t xml:space="preserve">, DESTINADO À CONTRATAÇÃO DE </w:t>
      </w:r>
      <w:r w:rsidR="0090259D" w:rsidRPr="00F93F95">
        <w:rPr>
          <w:rFonts w:ascii="Arial" w:hAnsi="Arial" w:cs="Arial"/>
          <w:color w:val="000000"/>
        </w:rPr>
        <w:t xml:space="preserve">EMPRESA ESPECIALIZADA EM ABASTECIMENTO DE ÁGUA E </w:t>
      </w:r>
      <w:r w:rsidRPr="00F93F95">
        <w:rPr>
          <w:rFonts w:ascii="Arial" w:hAnsi="Arial" w:cs="Arial"/>
          <w:color w:val="000000"/>
        </w:rPr>
        <w:t>SERVIÇO</w:t>
      </w:r>
      <w:r w:rsidR="0090259D" w:rsidRPr="00F93F95">
        <w:rPr>
          <w:rFonts w:ascii="Arial" w:hAnsi="Arial" w:cs="Arial"/>
          <w:color w:val="000000"/>
        </w:rPr>
        <w:t xml:space="preserve">S </w:t>
      </w:r>
      <w:r w:rsidRPr="00F93F95">
        <w:rPr>
          <w:rFonts w:ascii="Arial" w:hAnsi="Arial" w:cs="Arial"/>
          <w:color w:val="000000"/>
        </w:rPr>
        <w:t>DE E</w:t>
      </w:r>
      <w:r w:rsidR="0090259D" w:rsidRPr="00F93F95">
        <w:rPr>
          <w:rFonts w:ascii="Arial" w:hAnsi="Arial" w:cs="Arial"/>
          <w:color w:val="000000"/>
        </w:rPr>
        <w:t>SGOTO</w:t>
      </w:r>
      <w:r w:rsidRPr="00F93F95">
        <w:rPr>
          <w:rFonts w:ascii="Arial" w:hAnsi="Arial" w:cs="Arial"/>
          <w:color w:val="000000"/>
        </w:rPr>
        <w:t>, COM FUNDAMENTO NO ART. 2</w:t>
      </w:r>
      <w:r w:rsidR="0090259D" w:rsidRPr="00F93F95">
        <w:rPr>
          <w:rFonts w:ascii="Arial" w:hAnsi="Arial" w:cs="Arial"/>
          <w:color w:val="000000"/>
        </w:rPr>
        <w:t>5</w:t>
      </w:r>
      <w:r w:rsidRPr="00F93F95">
        <w:rPr>
          <w:rFonts w:ascii="Arial" w:hAnsi="Arial" w:cs="Arial"/>
          <w:color w:val="000000"/>
        </w:rPr>
        <w:t xml:space="preserve">, </w:t>
      </w:r>
      <w:r w:rsidR="0090259D" w:rsidRPr="00F93F95">
        <w:rPr>
          <w:rFonts w:ascii="Arial" w:hAnsi="Arial" w:cs="Arial"/>
          <w:color w:val="000000"/>
        </w:rPr>
        <w:t xml:space="preserve">CAPUT, </w:t>
      </w:r>
      <w:r w:rsidRPr="00F93F95">
        <w:rPr>
          <w:rFonts w:ascii="Arial" w:hAnsi="Arial" w:cs="Arial"/>
          <w:color w:val="000000"/>
        </w:rPr>
        <w:t xml:space="preserve">DA LEI FEDERAL N.º 8.666/93, QUE DEFINE QUE É </w:t>
      </w:r>
      <w:r w:rsidR="0090259D" w:rsidRPr="00F93F95">
        <w:rPr>
          <w:rFonts w:ascii="Arial" w:hAnsi="Arial" w:cs="Arial"/>
          <w:color w:val="000000"/>
        </w:rPr>
        <w:t>IN</w:t>
      </w:r>
      <w:r w:rsidR="00555AD6" w:rsidRPr="00F93F95">
        <w:rPr>
          <w:rFonts w:ascii="Arial" w:hAnsi="Arial" w:cs="Arial"/>
          <w:color w:val="000000"/>
        </w:rPr>
        <w:t>E</w:t>
      </w:r>
      <w:r w:rsidR="00825649" w:rsidRPr="00F93F95">
        <w:rPr>
          <w:rFonts w:ascii="Arial" w:hAnsi="Arial" w:cs="Arial"/>
          <w:color w:val="000000"/>
        </w:rPr>
        <w:t xml:space="preserve">XIGÍVEL A LICITAÇÃO QUANDO </w:t>
      </w:r>
      <w:r w:rsidR="0090259D" w:rsidRPr="00F93F95">
        <w:rPr>
          <w:rFonts w:ascii="Arial" w:hAnsi="Arial" w:cs="Arial"/>
          <w:color w:val="000000"/>
        </w:rPr>
        <w:t>HOUVER INVIABILIDADE DE COMPETIÇÃO.</w:t>
      </w:r>
    </w:p>
    <w:p w14:paraId="4DFC1DAE" w14:textId="77777777" w:rsidR="001C65DC" w:rsidRPr="00F93F95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F93F95">
        <w:rPr>
          <w:rFonts w:ascii="Arial" w:hAnsi="Arial" w:cs="Arial"/>
          <w:color w:val="000000"/>
        </w:rPr>
        <w:t>PUBLIQUE-SE,</w:t>
      </w:r>
    </w:p>
    <w:p w14:paraId="5C0B85B5" w14:textId="48189A11" w:rsidR="001C65DC" w:rsidRPr="00F93F95" w:rsidRDefault="009F0FF7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Acari/RN, </w:t>
      </w:r>
      <w:r w:rsidR="0006735F">
        <w:rPr>
          <w:rFonts w:ascii="Arial" w:hAnsi="Arial" w:cs="Arial"/>
          <w:color w:val="000000"/>
        </w:rPr>
        <w:t>04</w:t>
      </w:r>
      <w:r w:rsidR="00085F05">
        <w:rPr>
          <w:rFonts w:ascii="Arial" w:hAnsi="Arial" w:cs="Arial"/>
          <w:color w:val="000000"/>
        </w:rPr>
        <w:t xml:space="preserve"> de janeiro de 202</w:t>
      </w:r>
      <w:r w:rsidR="00BC2D36">
        <w:rPr>
          <w:rFonts w:ascii="Arial" w:hAnsi="Arial" w:cs="Arial"/>
          <w:color w:val="000000"/>
        </w:rPr>
        <w:t>2</w:t>
      </w:r>
      <w:r w:rsidR="00820AA6" w:rsidRPr="00F93F95">
        <w:rPr>
          <w:rFonts w:ascii="Arial" w:hAnsi="Arial" w:cs="Arial"/>
          <w:color w:val="000000"/>
        </w:rPr>
        <w:t>.</w:t>
      </w:r>
    </w:p>
    <w:p w14:paraId="4115675E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D2B493A" w14:textId="77777777" w:rsidR="00426F16" w:rsidRPr="00F93F95" w:rsidRDefault="00426F16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30A52C3C" w14:textId="77777777" w:rsidR="00962980" w:rsidRPr="00426F16" w:rsidRDefault="00962980" w:rsidP="00426F16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426F16">
        <w:rPr>
          <w:rFonts w:ascii="Arial" w:hAnsi="Arial" w:cs="Arial"/>
          <w:b/>
          <w:sz w:val="24"/>
        </w:rPr>
        <w:t xml:space="preserve">JOSÉ </w:t>
      </w:r>
      <w:r w:rsidR="00491503">
        <w:rPr>
          <w:rFonts w:ascii="Arial" w:hAnsi="Arial" w:cs="Arial"/>
          <w:b/>
          <w:sz w:val="24"/>
        </w:rPr>
        <w:t>RIVALDO LIMA</w:t>
      </w:r>
    </w:p>
    <w:p w14:paraId="4B9EBE81" w14:textId="77777777" w:rsidR="00962980" w:rsidRPr="00426F16" w:rsidRDefault="00962980" w:rsidP="00426F16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426F16">
        <w:rPr>
          <w:rFonts w:ascii="Arial" w:hAnsi="Arial" w:cs="Arial"/>
          <w:i/>
          <w:sz w:val="24"/>
        </w:rPr>
        <w:t>Presidente da Câmara Municipal de Acari</w:t>
      </w:r>
    </w:p>
    <w:p w14:paraId="23FF4A5C" w14:textId="77777777" w:rsidR="00D91E0F" w:rsidRPr="00F93F95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13D469B1" w14:textId="77777777" w:rsidR="00820AA6" w:rsidRPr="00F93F95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56E75C9A" w14:textId="77777777" w:rsidR="00820AA6" w:rsidRPr="00F93F95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04D86DB8" w14:textId="77777777" w:rsidR="00D91E0F" w:rsidRPr="00F93F95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5D1D779B" w14:textId="77777777" w:rsidR="00D91E0F" w:rsidRPr="00F93F95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4E825A89" w14:textId="77777777" w:rsidR="00D91E0F" w:rsidRPr="00F93F95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F93F95">
        <w:rPr>
          <w:rFonts w:ascii="Arial" w:hAnsi="Arial" w:cs="Arial"/>
          <w:sz w:val="24"/>
          <w:szCs w:val="24"/>
          <w:u w:val="single"/>
        </w:rPr>
        <w:t>EXTRATO DE</w:t>
      </w:r>
      <w:r w:rsidR="0090259D" w:rsidRPr="00F93F95">
        <w:rPr>
          <w:rFonts w:ascii="Arial" w:hAnsi="Arial" w:cs="Arial"/>
          <w:sz w:val="24"/>
          <w:szCs w:val="24"/>
          <w:u w:val="single"/>
        </w:rPr>
        <w:t xml:space="preserve"> INEX</w:t>
      </w:r>
      <w:r w:rsidR="00825649" w:rsidRPr="00F93F95">
        <w:rPr>
          <w:rFonts w:ascii="Arial" w:hAnsi="Arial" w:cs="Arial"/>
          <w:sz w:val="24"/>
          <w:szCs w:val="24"/>
          <w:u w:val="single"/>
        </w:rPr>
        <w:t>IG</w:t>
      </w:r>
      <w:r w:rsidR="0090259D" w:rsidRPr="00F93F95">
        <w:rPr>
          <w:rFonts w:ascii="Arial" w:hAnsi="Arial" w:cs="Arial"/>
          <w:sz w:val="24"/>
          <w:szCs w:val="24"/>
          <w:u w:val="single"/>
        </w:rPr>
        <w:t>IBILIDADE</w:t>
      </w:r>
      <w:r w:rsidR="00555AD6" w:rsidRPr="00F93F95">
        <w:rPr>
          <w:rFonts w:ascii="Arial" w:hAnsi="Arial" w:cs="Arial"/>
          <w:sz w:val="24"/>
          <w:szCs w:val="24"/>
          <w:u w:val="single"/>
        </w:rPr>
        <w:t xml:space="preserve"> DE LICITAÇÃO</w:t>
      </w:r>
    </w:p>
    <w:p w14:paraId="79D822D1" w14:textId="77777777" w:rsidR="00852BE0" w:rsidRPr="00F93F95" w:rsidRDefault="00852BE0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3BC9F16" w14:textId="3049087E" w:rsidR="00D91E0F" w:rsidRPr="00F93F95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Dadas </w:t>
      </w:r>
      <w:r w:rsidR="00EE0894">
        <w:rPr>
          <w:rFonts w:ascii="Arial" w:hAnsi="Arial" w:cs="Arial"/>
          <w:sz w:val="24"/>
          <w:szCs w:val="24"/>
        </w:rPr>
        <w:t>a</w:t>
      </w:r>
      <w:r w:rsidRPr="00F93F95">
        <w:rPr>
          <w:rFonts w:ascii="Arial" w:hAnsi="Arial" w:cs="Arial"/>
          <w:sz w:val="24"/>
          <w:szCs w:val="24"/>
        </w:rPr>
        <w:t>s</w:t>
      </w:r>
      <w:r w:rsidR="00D2413B" w:rsidRPr="00F93F95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</w:t>
      </w:r>
      <w:r w:rsidR="0090259D" w:rsidRPr="00F93F95">
        <w:rPr>
          <w:rFonts w:ascii="Arial" w:hAnsi="Arial" w:cs="Arial"/>
          <w:sz w:val="24"/>
          <w:szCs w:val="24"/>
        </w:rPr>
        <w:t xml:space="preserve">Inexigibilidade </w:t>
      </w:r>
      <w:r w:rsidR="00D2413B" w:rsidRPr="00F93F95">
        <w:rPr>
          <w:rFonts w:ascii="Arial" w:hAnsi="Arial" w:cs="Arial"/>
          <w:sz w:val="24"/>
          <w:szCs w:val="24"/>
        </w:rPr>
        <w:t>de Licitação.</w:t>
      </w:r>
    </w:p>
    <w:p w14:paraId="01B44713" w14:textId="65FCE9E8" w:rsidR="00740364" w:rsidRDefault="00491503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PROCESS</w:t>
      </w:r>
      <w:r w:rsidR="009F0FF7">
        <w:rPr>
          <w:rFonts w:ascii="Arial" w:hAnsi="Arial" w:cs="Arial"/>
          <w:sz w:val="24"/>
          <w:szCs w:val="24"/>
        </w:rPr>
        <w:t>O</w:t>
      </w:r>
      <w:r w:rsidR="00740364">
        <w:rPr>
          <w:rFonts w:ascii="Arial" w:hAnsi="Arial" w:cs="Arial"/>
          <w:sz w:val="24"/>
          <w:szCs w:val="24"/>
        </w:rPr>
        <w:t xml:space="preserve"> Nº 00</w:t>
      </w:r>
      <w:r w:rsidR="0006735F">
        <w:rPr>
          <w:rFonts w:ascii="Arial" w:hAnsi="Arial" w:cs="Arial"/>
          <w:sz w:val="24"/>
          <w:szCs w:val="24"/>
        </w:rPr>
        <w:t>3</w:t>
      </w:r>
      <w:r w:rsidR="00740364">
        <w:rPr>
          <w:rFonts w:ascii="Arial" w:hAnsi="Arial" w:cs="Arial"/>
          <w:sz w:val="24"/>
          <w:szCs w:val="24"/>
        </w:rPr>
        <w:t>/202</w:t>
      </w:r>
      <w:r w:rsidR="00BC2D36">
        <w:rPr>
          <w:rFonts w:ascii="Arial" w:hAnsi="Arial" w:cs="Arial"/>
          <w:sz w:val="24"/>
          <w:szCs w:val="24"/>
        </w:rPr>
        <w:t>2</w:t>
      </w:r>
    </w:p>
    <w:p w14:paraId="2630163D" w14:textId="2FA90B17" w:rsidR="00D2413B" w:rsidRPr="00F93F95" w:rsidRDefault="00740364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9F0FF7">
        <w:rPr>
          <w:rFonts w:ascii="Arial" w:hAnsi="Arial" w:cs="Arial"/>
          <w:sz w:val="24"/>
          <w:szCs w:val="24"/>
        </w:rPr>
        <w:t>NEXIGIBILIDADE Nº 00</w:t>
      </w:r>
      <w:r w:rsidR="0006735F">
        <w:rPr>
          <w:rFonts w:ascii="Arial" w:hAnsi="Arial" w:cs="Arial"/>
          <w:sz w:val="24"/>
          <w:szCs w:val="24"/>
        </w:rPr>
        <w:t>2</w:t>
      </w:r>
      <w:r w:rsidR="00085F05">
        <w:rPr>
          <w:rFonts w:ascii="Arial" w:hAnsi="Arial" w:cs="Arial"/>
          <w:sz w:val="24"/>
          <w:szCs w:val="24"/>
        </w:rPr>
        <w:t>/202</w:t>
      </w:r>
      <w:r w:rsidR="00BC2D36">
        <w:rPr>
          <w:rFonts w:ascii="Arial" w:hAnsi="Arial" w:cs="Arial"/>
          <w:sz w:val="24"/>
          <w:szCs w:val="24"/>
        </w:rPr>
        <w:t>2</w:t>
      </w:r>
    </w:p>
    <w:p w14:paraId="1DD1F6C2" w14:textId="77777777" w:rsidR="00D2413B" w:rsidRPr="00F93F95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FAVORECIDO: COMPANHIA</w:t>
      </w:r>
      <w:r w:rsidR="0090259D" w:rsidRPr="00F93F95">
        <w:rPr>
          <w:rFonts w:ascii="Arial" w:hAnsi="Arial" w:cs="Arial"/>
          <w:sz w:val="24"/>
          <w:szCs w:val="24"/>
        </w:rPr>
        <w:t xml:space="preserve"> DE ÁGUAS E ESGOTOS DO RIO GRANDE DO NORTE</w:t>
      </w:r>
      <w:r w:rsidRPr="00F93F95">
        <w:rPr>
          <w:rFonts w:ascii="Arial" w:hAnsi="Arial" w:cs="Arial"/>
          <w:sz w:val="24"/>
          <w:szCs w:val="24"/>
        </w:rPr>
        <w:t xml:space="preserve"> – C</w:t>
      </w:r>
      <w:r w:rsidR="0090259D" w:rsidRPr="00F93F95">
        <w:rPr>
          <w:rFonts w:ascii="Arial" w:hAnsi="Arial" w:cs="Arial"/>
          <w:sz w:val="24"/>
          <w:szCs w:val="24"/>
        </w:rPr>
        <w:t>AERN – CNPJ: 08.334.385/0001-35</w:t>
      </w:r>
    </w:p>
    <w:p w14:paraId="1AF426BA" w14:textId="77777777" w:rsidR="000812F7" w:rsidRPr="00F93F95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 xml:space="preserve">OBJETIVO: Contratação de empresa especializada em </w:t>
      </w:r>
      <w:r w:rsidR="0090259D" w:rsidRPr="00F93F95">
        <w:rPr>
          <w:rFonts w:ascii="Arial" w:hAnsi="Arial" w:cs="Arial"/>
          <w:sz w:val="24"/>
          <w:szCs w:val="24"/>
        </w:rPr>
        <w:t>abastecimento de água e serviços de esgoto para manutenção das atividades e func</w:t>
      </w:r>
      <w:r w:rsidRPr="00F93F95">
        <w:rPr>
          <w:rFonts w:ascii="Arial" w:hAnsi="Arial" w:cs="Arial"/>
          <w:sz w:val="24"/>
          <w:szCs w:val="24"/>
        </w:rPr>
        <w:t>ionamento da Câmara Municipal de Acari/RN.</w:t>
      </w:r>
    </w:p>
    <w:p w14:paraId="237E7488" w14:textId="61F5A575" w:rsidR="000812F7" w:rsidRPr="00F93F95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VALOR ESTIMADO</w:t>
      </w:r>
      <w:r w:rsidR="009F0FF7">
        <w:rPr>
          <w:rFonts w:ascii="Arial" w:hAnsi="Arial" w:cs="Arial"/>
          <w:sz w:val="24"/>
          <w:szCs w:val="24"/>
        </w:rPr>
        <w:t>: R$ 1</w:t>
      </w:r>
      <w:r w:rsidR="0090259D" w:rsidRPr="00F93F95">
        <w:rPr>
          <w:rFonts w:ascii="Arial" w:hAnsi="Arial" w:cs="Arial"/>
          <w:sz w:val="24"/>
          <w:szCs w:val="24"/>
        </w:rPr>
        <w:t>.</w:t>
      </w:r>
      <w:r w:rsidR="009F0FF7">
        <w:rPr>
          <w:rFonts w:ascii="Arial" w:hAnsi="Arial" w:cs="Arial"/>
          <w:sz w:val="24"/>
          <w:szCs w:val="24"/>
        </w:rPr>
        <w:t>0</w:t>
      </w:r>
      <w:r w:rsidR="0090259D" w:rsidRPr="00F93F95">
        <w:rPr>
          <w:rFonts w:ascii="Arial" w:hAnsi="Arial" w:cs="Arial"/>
          <w:sz w:val="24"/>
          <w:szCs w:val="24"/>
        </w:rPr>
        <w:t>00,00</w:t>
      </w:r>
      <w:r w:rsidR="00E71AA4">
        <w:rPr>
          <w:rFonts w:ascii="Arial" w:hAnsi="Arial" w:cs="Arial"/>
          <w:sz w:val="24"/>
          <w:szCs w:val="24"/>
        </w:rPr>
        <w:t xml:space="preserve"> (hum mil reais).</w:t>
      </w:r>
    </w:p>
    <w:p w14:paraId="45493968" w14:textId="77777777" w:rsidR="00852BE0" w:rsidRPr="00F93F95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F93F95">
        <w:rPr>
          <w:rFonts w:ascii="Arial" w:hAnsi="Arial" w:cs="Arial"/>
          <w:sz w:val="24"/>
          <w:szCs w:val="24"/>
        </w:rPr>
        <w:t>FUNDAMENTO LEGAL: A contratação se</w:t>
      </w:r>
      <w:r w:rsidR="0090259D" w:rsidRPr="00F93F95">
        <w:rPr>
          <w:rFonts w:ascii="Arial" w:hAnsi="Arial" w:cs="Arial"/>
          <w:sz w:val="24"/>
          <w:szCs w:val="24"/>
        </w:rPr>
        <w:t xml:space="preserve"> encontra fundamentada no Art. 25, caput, </w:t>
      </w:r>
      <w:r w:rsidRPr="00F93F95">
        <w:rPr>
          <w:rFonts w:ascii="Arial" w:hAnsi="Arial" w:cs="Arial"/>
          <w:sz w:val="24"/>
          <w:szCs w:val="24"/>
        </w:rPr>
        <w:t>da Lei 8.666/93 e suas alterações.</w:t>
      </w:r>
    </w:p>
    <w:p w14:paraId="46F8A7AB" w14:textId="77777777" w:rsidR="0006735F" w:rsidRDefault="009F0FF7" w:rsidP="00C942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52C26DF" w14:textId="031B3CD0" w:rsidR="00962980" w:rsidRPr="00F93F95" w:rsidRDefault="009F0FF7" w:rsidP="00C942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11</w:t>
      </w:r>
      <w:r w:rsidR="00085F05">
        <w:rPr>
          <w:rFonts w:ascii="Arial" w:hAnsi="Arial" w:cs="Arial"/>
          <w:sz w:val="24"/>
          <w:szCs w:val="24"/>
        </w:rPr>
        <w:t xml:space="preserve"> de janeiro de 20</w:t>
      </w:r>
      <w:r>
        <w:rPr>
          <w:rFonts w:ascii="Arial" w:hAnsi="Arial" w:cs="Arial"/>
          <w:sz w:val="24"/>
          <w:szCs w:val="24"/>
        </w:rPr>
        <w:t>2</w:t>
      </w:r>
      <w:r w:rsidR="00BC2D36">
        <w:rPr>
          <w:rFonts w:ascii="Arial" w:hAnsi="Arial" w:cs="Arial"/>
          <w:sz w:val="24"/>
          <w:szCs w:val="24"/>
        </w:rPr>
        <w:t>2</w:t>
      </w:r>
      <w:r w:rsidR="00C94235" w:rsidRPr="00F93F95">
        <w:rPr>
          <w:rFonts w:ascii="Arial" w:hAnsi="Arial" w:cs="Arial"/>
          <w:sz w:val="24"/>
          <w:szCs w:val="24"/>
        </w:rPr>
        <w:t>.</w:t>
      </w:r>
    </w:p>
    <w:p w14:paraId="29DBF58E" w14:textId="77777777" w:rsidR="00C94235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7668196E" w14:textId="77777777" w:rsidR="00491503" w:rsidRPr="00F93F95" w:rsidRDefault="00491503" w:rsidP="00C94235">
      <w:pPr>
        <w:jc w:val="both"/>
        <w:rPr>
          <w:rFonts w:ascii="Arial" w:hAnsi="Arial" w:cs="Arial"/>
          <w:sz w:val="24"/>
          <w:szCs w:val="24"/>
        </w:rPr>
      </w:pPr>
    </w:p>
    <w:p w14:paraId="12A490CB" w14:textId="77777777" w:rsidR="00C94235" w:rsidRPr="00426F16" w:rsidRDefault="00C94235" w:rsidP="00426F16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426F16">
        <w:rPr>
          <w:rFonts w:ascii="Arial" w:hAnsi="Arial" w:cs="Arial"/>
          <w:b/>
          <w:sz w:val="24"/>
        </w:rPr>
        <w:t xml:space="preserve">JOSÉ </w:t>
      </w:r>
      <w:r w:rsidR="00491503">
        <w:rPr>
          <w:rFonts w:ascii="Arial" w:hAnsi="Arial" w:cs="Arial"/>
          <w:b/>
          <w:sz w:val="24"/>
        </w:rPr>
        <w:t>RIVALDO LIMA</w:t>
      </w:r>
    </w:p>
    <w:p w14:paraId="4E536ABA" w14:textId="77777777" w:rsidR="00C94235" w:rsidRPr="00426F16" w:rsidRDefault="00C94235" w:rsidP="00426F16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426F16">
        <w:rPr>
          <w:rFonts w:ascii="Arial" w:hAnsi="Arial" w:cs="Arial"/>
          <w:i/>
          <w:sz w:val="24"/>
        </w:rPr>
        <w:t>Presidente da Câmara Municipal de Acari</w:t>
      </w:r>
    </w:p>
    <w:p w14:paraId="71323723" w14:textId="77777777" w:rsidR="00C94235" w:rsidRPr="00F93F95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sectPr w:rsidR="00C94235" w:rsidRPr="00F93F95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37BD2" w14:textId="77777777" w:rsidR="003C2DC7" w:rsidRDefault="003C2DC7" w:rsidP="00C813A7">
      <w:pPr>
        <w:spacing w:after="0" w:line="240" w:lineRule="auto"/>
      </w:pPr>
      <w:r>
        <w:separator/>
      </w:r>
    </w:p>
  </w:endnote>
  <w:endnote w:type="continuationSeparator" w:id="0">
    <w:p w14:paraId="2913A05A" w14:textId="77777777" w:rsidR="003C2DC7" w:rsidRDefault="003C2DC7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A2430" w14:textId="77777777" w:rsidR="003C2DC7" w:rsidRDefault="003C2DC7" w:rsidP="00C813A7">
      <w:pPr>
        <w:spacing w:after="0" w:line="240" w:lineRule="auto"/>
      </w:pPr>
      <w:r>
        <w:separator/>
      </w:r>
    </w:p>
  </w:footnote>
  <w:footnote w:type="continuationSeparator" w:id="0">
    <w:p w14:paraId="722270F6" w14:textId="77777777" w:rsidR="003C2DC7" w:rsidRDefault="003C2DC7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B7FEB" w14:textId="68F9426C" w:rsidR="003C2DC7" w:rsidRDefault="00F93F95">
    <w:pPr>
      <w:pStyle w:val="Cabealho"/>
    </w:pPr>
    <w:r>
      <w:rPr>
        <w:noProof/>
      </w:rPr>
      <w:drawing>
        <wp:inline distT="0" distB="0" distL="0" distR="0" wp14:anchorId="4B932AE3" wp14:editId="67E11A15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62B63" w14:textId="77777777" w:rsidR="00BC2D36" w:rsidRDefault="00BC2D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05EA"/>
    <w:rsid w:val="00022EAB"/>
    <w:rsid w:val="00054AF7"/>
    <w:rsid w:val="000569E4"/>
    <w:rsid w:val="0006735F"/>
    <w:rsid w:val="000812F7"/>
    <w:rsid w:val="00085F05"/>
    <w:rsid w:val="000C7D6F"/>
    <w:rsid w:val="000D55FC"/>
    <w:rsid w:val="000E1D66"/>
    <w:rsid w:val="000E217B"/>
    <w:rsid w:val="00100C0E"/>
    <w:rsid w:val="00101138"/>
    <w:rsid w:val="001213B7"/>
    <w:rsid w:val="00137307"/>
    <w:rsid w:val="0014551C"/>
    <w:rsid w:val="00153328"/>
    <w:rsid w:val="0016294C"/>
    <w:rsid w:val="00180831"/>
    <w:rsid w:val="00182C33"/>
    <w:rsid w:val="001906E6"/>
    <w:rsid w:val="001A025D"/>
    <w:rsid w:val="001B0BF9"/>
    <w:rsid w:val="001B471F"/>
    <w:rsid w:val="001B5583"/>
    <w:rsid w:val="001C1E36"/>
    <w:rsid w:val="001C65DC"/>
    <w:rsid w:val="001E2A37"/>
    <w:rsid w:val="002024FB"/>
    <w:rsid w:val="00217F36"/>
    <w:rsid w:val="00233269"/>
    <w:rsid w:val="002465DE"/>
    <w:rsid w:val="002C2311"/>
    <w:rsid w:val="002D3738"/>
    <w:rsid w:val="002E367C"/>
    <w:rsid w:val="002E76DC"/>
    <w:rsid w:val="002F6F50"/>
    <w:rsid w:val="00301A70"/>
    <w:rsid w:val="003209E7"/>
    <w:rsid w:val="00321899"/>
    <w:rsid w:val="00330E2C"/>
    <w:rsid w:val="00355B99"/>
    <w:rsid w:val="00362AD6"/>
    <w:rsid w:val="003C2DC7"/>
    <w:rsid w:val="003C7BE8"/>
    <w:rsid w:val="003D05FB"/>
    <w:rsid w:val="003E2321"/>
    <w:rsid w:val="003F02AF"/>
    <w:rsid w:val="00422C2C"/>
    <w:rsid w:val="00426A2C"/>
    <w:rsid w:val="00426F16"/>
    <w:rsid w:val="00452A17"/>
    <w:rsid w:val="00473BF6"/>
    <w:rsid w:val="004776CD"/>
    <w:rsid w:val="0049029D"/>
    <w:rsid w:val="00491503"/>
    <w:rsid w:val="00493295"/>
    <w:rsid w:val="004B7D49"/>
    <w:rsid w:val="004C4E3D"/>
    <w:rsid w:val="004C7042"/>
    <w:rsid w:val="004C7653"/>
    <w:rsid w:val="004E2E88"/>
    <w:rsid w:val="004E4ACF"/>
    <w:rsid w:val="00522C2E"/>
    <w:rsid w:val="00526BD9"/>
    <w:rsid w:val="005311A8"/>
    <w:rsid w:val="005335AE"/>
    <w:rsid w:val="00543B1C"/>
    <w:rsid w:val="00555AD6"/>
    <w:rsid w:val="00586489"/>
    <w:rsid w:val="005C36CE"/>
    <w:rsid w:val="005D203D"/>
    <w:rsid w:val="00606E4E"/>
    <w:rsid w:val="00615A07"/>
    <w:rsid w:val="006376D9"/>
    <w:rsid w:val="00637851"/>
    <w:rsid w:val="0064710B"/>
    <w:rsid w:val="006502F9"/>
    <w:rsid w:val="00691ED4"/>
    <w:rsid w:val="006938BB"/>
    <w:rsid w:val="006A2C19"/>
    <w:rsid w:val="006A5EA2"/>
    <w:rsid w:val="006C04A1"/>
    <w:rsid w:val="006F564A"/>
    <w:rsid w:val="007156C4"/>
    <w:rsid w:val="0072292C"/>
    <w:rsid w:val="00740364"/>
    <w:rsid w:val="00742F63"/>
    <w:rsid w:val="0075270B"/>
    <w:rsid w:val="00754C3B"/>
    <w:rsid w:val="00755430"/>
    <w:rsid w:val="00756B38"/>
    <w:rsid w:val="007A4636"/>
    <w:rsid w:val="007A6A07"/>
    <w:rsid w:val="00806A00"/>
    <w:rsid w:val="00820AA6"/>
    <w:rsid w:val="00825649"/>
    <w:rsid w:val="008319EB"/>
    <w:rsid w:val="008422AB"/>
    <w:rsid w:val="00852BE0"/>
    <w:rsid w:val="00853778"/>
    <w:rsid w:val="00873765"/>
    <w:rsid w:val="00890610"/>
    <w:rsid w:val="008B5506"/>
    <w:rsid w:val="008F6BA5"/>
    <w:rsid w:val="0090259D"/>
    <w:rsid w:val="00913955"/>
    <w:rsid w:val="00914B30"/>
    <w:rsid w:val="0091506F"/>
    <w:rsid w:val="00925113"/>
    <w:rsid w:val="009474A0"/>
    <w:rsid w:val="00962980"/>
    <w:rsid w:val="00964D79"/>
    <w:rsid w:val="009B1DF3"/>
    <w:rsid w:val="009E7857"/>
    <w:rsid w:val="009F0FF7"/>
    <w:rsid w:val="009F1769"/>
    <w:rsid w:val="00A249AD"/>
    <w:rsid w:val="00A35BC6"/>
    <w:rsid w:val="00A81196"/>
    <w:rsid w:val="00A919EE"/>
    <w:rsid w:val="00AC3E17"/>
    <w:rsid w:val="00AD55BC"/>
    <w:rsid w:val="00AE59DE"/>
    <w:rsid w:val="00B07967"/>
    <w:rsid w:val="00B10A82"/>
    <w:rsid w:val="00B218FE"/>
    <w:rsid w:val="00B319DB"/>
    <w:rsid w:val="00B34847"/>
    <w:rsid w:val="00B45736"/>
    <w:rsid w:val="00B51905"/>
    <w:rsid w:val="00B51C92"/>
    <w:rsid w:val="00BA7D4E"/>
    <w:rsid w:val="00BB5DFD"/>
    <w:rsid w:val="00BC2D36"/>
    <w:rsid w:val="00BC73F9"/>
    <w:rsid w:val="00BD6A58"/>
    <w:rsid w:val="00C52DF7"/>
    <w:rsid w:val="00C65235"/>
    <w:rsid w:val="00C73697"/>
    <w:rsid w:val="00C77750"/>
    <w:rsid w:val="00C813A7"/>
    <w:rsid w:val="00C85CD0"/>
    <w:rsid w:val="00C93AB5"/>
    <w:rsid w:val="00C94235"/>
    <w:rsid w:val="00C97121"/>
    <w:rsid w:val="00CA781D"/>
    <w:rsid w:val="00CB21B9"/>
    <w:rsid w:val="00CF254C"/>
    <w:rsid w:val="00D05435"/>
    <w:rsid w:val="00D22A87"/>
    <w:rsid w:val="00D2413B"/>
    <w:rsid w:val="00D6243E"/>
    <w:rsid w:val="00D756C9"/>
    <w:rsid w:val="00D86167"/>
    <w:rsid w:val="00D8778F"/>
    <w:rsid w:val="00D91E0F"/>
    <w:rsid w:val="00DF650C"/>
    <w:rsid w:val="00E5180B"/>
    <w:rsid w:val="00E54E6D"/>
    <w:rsid w:val="00E71AA4"/>
    <w:rsid w:val="00EC0D1F"/>
    <w:rsid w:val="00EE0894"/>
    <w:rsid w:val="00EF6605"/>
    <w:rsid w:val="00F1015A"/>
    <w:rsid w:val="00F56F3C"/>
    <w:rsid w:val="00F82E46"/>
    <w:rsid w:val="00F93F95"/>
    <w:rsid w:val="00FE2CE9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E2B30"/>
  <w15:docId w15:val="{CFF64537-EE0F-42FD-9D64-59839ECA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2154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7</cp:revision>
  <cp:lastPrinted>2019-01-02T12:53:00Z</cp:lastPrinted>
  <dcterms:created xsi:type="dcterms:W3CDTF">2021-01-11T12:17:00Z</dcterms:created>
  <dcterms:modified xsi:type="dcterms:W3CDTF">2022-01-04T13:00:00Z</dcterms:modified>
</cp:coreProperties>
</file>