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8FE" w:rsidRDefault="00B218FE" w:rsidP="00B218FE">
      <w:pPr>
        <w:jc w:val="both"/>
        <w:rPr>
          <w:rFonts w:ascii="Arial" w:hAnsi="Arial"/>
          <w:sz w:val="24"/>
          <w:szCs w:val="20"/>
        </w:rPr>
      </w:pPr>
    </w:p>
    <w:p w:rsidR="002C3014" w:rsidRDefault="002C3014" w:rsidP="00B218FE">
      <w:pPr>
        <w:jc w:val="both"/>
        <w:rPr>
          <w:rFonts w:ascii="Arial" w:hAnsi="Arial"/>
          <w:sz w:val="24"/>
          <w:szCs w:val="20"/>
        </w:rPr>
      </w:pPr>
    </w:p>
    <w:p w:rsidR="002C3014" w:rsidRPr="00E56C69" w:rsidRDefault="002C3014" w:rsidP="002C3014">
      <w:pPr>
        <w:spacing w:after="0" w:line="240" w:lineRule="auto"/>
        <w:jc w:val="both"/>
        <w:rPr>
          <w:rFonts w:ascii="Arial" w:hAnsi="Arial"/>
          <w:sz w:val="24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63"/>
      </w:tblGrid>
      <w:tr w:rsidR="00B218FE" w:rsidRPr="00E56C69" w:rsidTr="001611A4">
        <w:trPr>
          <w:trHeight w:val="659"/>
          <w:jc w:val="center"/>
        </w:trPr>
        <w:tc>
          <w:tcPr>
            <w:tcW w:w="8963" w:type="dxa"/>
            <w:shd w:val="clear" w:color="auto" w:fill="FFFFFF"/>
            <w:vAlign w:val="center"/>
          </w:tcPr>
          <w:p w:rsidR="00441B73" w:rsidRDefault="00B218FE" w:rsidP="00441B73">
            <w:pPr>
              <w:spacing w:after="0" w:line="240" w:lineRule="auto"/>
              <w:jc w:val="center"/>
              <w:rPr>
                <w:rFonts w:ascii="Arial" w:hAnsi="Arial"/>
                <w:color w:val="000000"/>
                <w:sz w:val="32"/>
                <w:szCs w:val="20"/>
              </w:rPr>
            </w:pPr>
            <w:r w:rsidRPr="00E56C69">
              <w:rPr>
                <w:rFonts w:ascii="Arial" w:hAnsi="Arial"/>
                <w:sz w:val="32"/>
                <w:szCs w:val="20"/>
              </w:rPr>
              <w:t xml:space="preserve">PROCESSO </w:t>
            </w:r>
            <w:r w:rsidRPr="00E56C69">
              <w:rPr>
                <w:rFonts w:ascii="Arial" w:hAnsi="Arial"/>
                <w:color w:val="000000"/>
                <w:sz w:val="32"/>
                <w:szCs w:val="20"/>
              </w:rPr>
              <w:t xml:space="preserve">LICITATÓRIO – </w:t>
            </w:r>
            <w:r>
              <w:rPr>
                <w:rFonts w:ascii="Arial" w:hAnsi="Arial"/>
                <w:color w:val="000000"/>
                <w:sz w:val="32"/>
                <w:szCs w:val="20"/>
              </w:rPr>
              <w:t>0</w:t>
            </w:r>
            <w:r w:rsidR="00D62381">
              <w:rPr>
                <w:rFonts w:ascii="Arial" w:hAnsi="Arial"/>
                <w:color w:val="000000"/>
                <w:sz w:val="32"/>
                <w:szCs w:val="20"/>
              </w:rPr>
              <w:t>02/2019</w:t>
            </w:r>
          </w:p>
          <w:p w:rsidR="00B218FE" w:rsidRPr="00E56C69" w:rsidRDefault="00B218FE" w:rsidP="00441B73">
            <w:pPr>
              <w:spacing w:after="0" w:line="240" w:lineRule="auto"/>
              <w:jc w:val="center"/>
              <w:rPr>
                <w:rFonts w:ascii="Arial" w:hAnsi="Arial"/>
                <w:sz w:val="32"/>
                <w:szCs w:val="20"/>
              </w:rPr>
            </w:pPr>
            <w:r w:rsidRPr="00E56C69">
              <w:rPr>
                <w:rFonts w:ascii="Arial" w:hAnsi="Arial"/>
                <w:color w:val="000000"/>
                <w:sz w:val="32"/>
                <w:szCs w:val="20"/>
              </w:rPr>
              <w:t>Nº DO PR</w:t>
            </w:r>
            <w:r>
              <w:rPr>
                <w:rFonts w:ascii="Arial" w:hAnsi="Arial"/>
                <w:color w:val="000000"/>
                <w:sz w:val="32"/>
                <w:szCs w:val="20"/>
              </w:rPr>
              <w:t>OTOCOL</w:t>
            </w:r>
            <w:r w:rsidRPr="00E56C69">
              <w:rPr>
                <w:rFonts w:ascii="Arial" w:hAnsi="Arial"/>
                <w:color w:val="000000"/>
                <w:sz w:val="32"/>
                <w:szCs w:val="20"/>
              </w:rPr>
              <w:t>O: 0</w:t>
            </w:r>
            <w:r w:rsidR="000C7D6F">
              <w:rPr>
                <w:rFonts w:ascii="Arial" w:hAnsi="Arial"/>
                <w:color w:val="000000"/>
                <w:sz w:val="32"/>
                <w:szCs w:val="20"/>
              </w:rPr>
              <w:t>0</w:t>
            </w:r>
            <w:r w:rsidR="00D62381">
              <w:rPr>
                <w:rFonts w:ascii="Arial" w:hAnsi="Arial"/>
                <w:color w:val="000000"/>
                <w:sz w:val="32"/>
                <w:szCs w:val="20"/>
              </w:rPr>
              <w:t>4/2019</w:t>
            </w:r>
          </w:p>
        </w:tc>
      </w:tr>
    </w:tbl>
    <w:p w:rsidR="00B218FE" w:rsidRDefault="00B218FE" w:rsidP="002C3014">
      <w:pPr>
        <w:spacing w:after="0" w:line="240" w:lineRule="auto"/>
        <w:rPr>
          <w:rFonts w:ascii="Arial" w:hAnsi="Arial"/>
          <w:sz w:val="24"/>
          <w:szCs w:val="20"/>
        </w:rPr>
      </w:pPr>
    </w:p>
    <w:p w:rsidR="002C3014" w:rsidRDefault="002C3014" w:rsidP="002C3014">
      <w:pPr>
        <w:spacing w:after="0" w:line="240" w:lineRule="auto"/>
        <w:rPr>
          <w:rFonts w:ascii="Arial" w:hAnsi="Arial"/>
          <w:sz w:val="24"/>
          <w:szCs w:val="20"/>
        </w:rPr>
      </w:pPr>
    </w:p>
    <w:p w:rsidR="002C3014" w:rsidRPr="00E56C69" w:rsidRDefault="002C3014" w:rsidP="002C3014">
      <w:pPr>
        <w:spacing w:after="0" w:line="240" w:lineRule="auto"/>
        <w:rPr>
          <w:rFonts w:ascii="Arial" w:hAnsi="Arial"/>
          <w:sz w:val="24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5"/>
        <w:gridCol w:w="7323"/>
      </w:tblGrid>
      <w:tr w:rsidR="00B218FE" w:rsidRPr="00E56C69" w:rsidTr="001611A4">
        <w:trPr>
          <w:trHeight w:val="566"/>
          <w:jc w:val="center"/>
        </w:trPr>
        <w:tc>
          <w:tcPr>
            <w:tcW w:w="1655" w:type="dxa"/>
            <w:vAlign w:val="center"/>
          </w:tcPr>
          <w:p w:rsidR="00B218FE" w:rsidRPr="00E56C69" w:rsidRDefault="00B218FE" w:rsidP="002C3014">
            <w:pPr>
              <w:spacing w:after="0" w:line="240" w:lineRule="auto"/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OBJETO</w:t>
            </w:r>
          </w:p>
        </w:tc>
        <w:tc>
          <w:tcPr>
            <w:tcW w:w="7323" w:type="dxa"/>
            <w:vAlign w:val="center"/>
          </w:tcPr>
          <w:p w:rsidR="004365FE" w:rsidRPr="00E56C69" w:rsidRDefault="004365FE" w:rsidP="002C3014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E56C69">
              <w:rPr>
                <w:rFonts w:ascii="Arial" w:hAnsi="Arial" w:cs="Arial"/>
                <w:sz w:val="24"/>
              </w:rPr>
              <w:t>CONTRATAÇÃO D</w:t>
            </w:r>
            <w:r>
              <w:rPr>
                <w:rFonts w:ascii="Arial" w:hAnsi="Arial" w:cs="Arial"/>
                <w:sz w:val="24"/>
              </w:rPr>
              <w:t>E EMPRESA ESPECIALIZADA EM CESSÃO DE DIREITO DE USO DE (LOCAÇÃO) DE SOFTWARE DESTINADO A MANUTENÇÃO DAS ATIVIDADES CONTÁBEIS E ADMINISTRATIVAS DA CÂMARA MUNICIPAL DE ACARI</w:t>
            </w:r>
          </w:p>
        </w:tc>
      </w:tr>
    </w:tbl>
    <w:p w:rsidR="00B218FE" w:rsidRDefault="00B218FE" w:rsidP="002C3014">
      <w:pPr>
        <w:spacing w:after="0" w:line="240" w:lineRule="auto"/>
        <w:rPr>
          <w:rFonts w:ascii="Arial" w:hAnsi="Arial"/>
          <w:sz w:val="32"/>
          <w:szCs w:val="32"/>
        </w:rPr>
      </w:pPr>
    </w:p>
    <w:p w:rsidR="002C3014" w:rsidRDefault="002C3014" w:rsidP="002C3014">
      <w:pPr>
        <w:spacing w:after="0" w:line="240" w:lineRule="auto"/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0"/>
        <w:gridCol w:w="6508"/>
      </w:tblGrid>
      <w:tr w:rsidR="00B218FE" w:rsidRPr="00E56C69" w:rsidTr="001611A4">
        <w:trPr>
          <w:jc w:val="center"/>
        </w:trPr>
        <w:tc>
          <w:tcPr>
            <w:tcW w:w="2470" w:type="dxa"/>
            <w:vAlign w:val="center"/>
          </w:tcPr>
          <w:p w:rsidR="00B218FE" w:rsidRPr="00E56C69" w:rsidRDefault="00B218FE" w:rsidP="002C3014">
            <w:pPr>
              <w:spacing w:after="0" w:line="240" w:lineRule="auto"/>
              <w:jc w:val="center"/>
              <w:rPr>
                <w:rFonts w:ascii="Arial" w:hAnsi="Arial"/>
                <w:b/>
                <w:szCs w:val="28"/>
              </w:rPr>
            </w:pPr>
            <w:r w:rsidRPr="00E56C69">
              <w:rPr>
                <w:rFonts w:ascii="Arial" w:hAnsi="Arial"/>
                <w:b/>
                <w:szCs w:val="28"/>
              </w:rPr>
              <w:t>FUNDAMENTO LEGAL</w:t>
            </w:r>
          </w:p>
        </w:tc>
        <w:tc>
          <w:tcPr>
            <w:tcW w:w="6508" w:type="dxa"/>
          </w:tcPr>
          <w:p w:rsidR="00B218FE" w:rsidRPr="00E56C69" w:rsidRDefault="00B218FE" w:rsidP="002C3014">
            <w:pPr>
              <w:spacing w:after="0" w:line="240" w:lineRule="auto"/>
              <w:jc w:val="center"/>
              <w:rPr>
                <w:rFonts w:ascii="Arial" w:hAnsi="Arial"/>
                <w:color w:val="000000"/>
                <w:szCs w:val="28"/>
              </w:rPr>
            </w:pPr>
            <w:r>
              <w:rPr>
                <w:rFonts w:ascii="Arial" w:hAnsi="Arial"/>
                <w:color w:val="000000"/>
                <w:szCs w:val="28"/>
              </w:rPr>
              <w:t>Art. 24</w:t>
            </w:r>
            <w:r w:rsidRPr="00E56C69">
              <w:rPr>
                <w:rFonts w:ascii="Arial" w:hAnsi="Arial"/>
                <w:color w:val="000000"/>
                <w:szCs w:val="28"/>
              </w:rPr>
              <w:t>, I</w:t>
            </w:r>
            <w:r w:rsidR="00012D9D">
              <w:rPr>
                <w:rFonts w:ascii="Arial" w:hAnsi="Arial"/>
                <w:color w:val="000000"/>
                <w:szCs w:val="28"/>
              </w:rPr>
              <w:t>I</w:t>
            </w:r>
            <w:r w:rsidRPr="00E56C69">
              <w:rPr>
                <w:rFonts w:ascii="Arial" w:hAnsi="Arial"/>
                <w:color w:val="000000"/>
                <w:szCs w:val="28"/>
              </w:rPr>
              <w:t xml:space="preserve"> da Lei 8.666 / 93 e suas alterações posteriores.</w:t>
            </w:r>
          </w:p>
        </w:tc>
      </w:tr>
    </w:tbl>
    <w:p w:rsidR="00B218FE" w:rsidRDefault="00B218FE" w:rsidP="002C3014">
      <w:pPr>
        <w:spacing w:after="0" w:line="240" w:lineRule="auto"/>
        <w:rPr>
          <w:rFonts w:ascii="Arial" w:hAnsi="Arial"/>
          <w:sz w:val="32"/>
          <w:szCs w:val="32"/>
        </w:rPr>
      </w:pPr>
    </w:p>
    <w:p w:rsidR="002C3014" w:rsidRPr="00E56C69" w:rsidRDefault="002C3014" w:rsidP="002C3014">
      <w:pPr>
        <w:spacing w:after="0" w:line="240" w:lineRule="auto"/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2"/>
        <w:gridCol w:w="4481"/>
      </w:tblGrid>
      <w:tr w:rsidR="00B218FE" w:rsidRPr="00E56C69" w:rsidTr="001611A4">
        <w:trPr>
          <w:trHeight w:val="659"/>
          <w:jc w:val="center"/>
        </w:trPr>
        <w:tc>
          <w:tcPr>
            <w:tcW w:w="4482" w:type="dxa"/>
            <w:vAlign w:val="center"/>
          </w:tcPr>
          <w:p w:rsidR="00B218FE" w:rsidRPr="00E56C69" w:rsidRDefault="00B218FE" w:rsidP="002C3014">
            <w:pPr>
              <w:spacing w:after="0" w:line="240" w:lineRule="auto"/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PROCESSO/MODALIDADE</w:t>
            </w:r>
          </w:p>
        </w:tc>
        <w:tc>
          <w:tcPr>
            <w:tcW w:w="4481" w:type="dxa"/>
            <w:vAlign w:val="center"/>
          </w:tcPr>
          <w:p w:rsidR="00B218FE" w:rsidRPr="00E56C69" w:rsidRDefault="004C4E3D" w:rsidP="002C3014">
            <w:pPr>
              <w:spacing w:after="0" w:line="240" w:lineRule="auto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bCs/>
                <w:color w:val="000000"/>
                <w:sz w:val="24"/>
              </w:rPr>
              <w:t>DISPENSA DE LICITAÇÃO</w:t>
            </w:r>
          </w:p>
        </w:tc>
      </w:tr>
    </w:tbl>
    <w:p w:rsidR="00100C0E" w:rsidRDefault="00100C0E" w:rsidP="002C3014">
      <w:pPr>
        <w:spacing w:after="0" w:line="240" w:lineRule="auto"/>
        <w:rPr>
          <w:rFonts w:ascii="Arial" w:hAnsi="Arial"/>
          <w:sz w:val="24"/>
          <w:szCs w:val="20"/>
        </w:rPr>
      </w:pPr>
    </w:p>
    <w:p w:rsidR="00B218FE" w:rsidRDefault="00B218FE" w:rsidP="002C3014">
      <w:pPr>
        <w:spacing w:after="0" w:line="240" w:lineRule="auto"/>
        <w:rPr>
          <w:rFonts w:ascii="Palatino Linotype" w:hAnsi="Palatino Linotype"/>
          <w:sz w:val="24"/>
          <w:szCs w:val="20"/>
        </w:rPr>
      </w:pPr>
    </w:p>
    <w:p w:rsidR="004C4D6B" w:rsidRDefault="004C4D6B" w:rsidP="002C3014">
      <w:pPr>
        <w:spacing w:after="0" w:line="240" w:lineRule="auto"/>
        <w:rPr>
          <w:rFonts w:ascii="Palatino Linotype" w:hAnsi="Palatino Linotype"/>
          <w:sz w:val="24"/>
          <w:szCs w:val="20"/>
        </w:rPr>
      </w:pPr>
    </w:p>
    <w:p w:rsidR="004C4D6B" w:rsidRDefault="004C4D6B" w:rsidP="002C3014">
      <w:pPr>
        <w:spacing w:after="0" w:line="240" w:lineRule="auto"/>
        <w:rPr>
          <w:rFonts w:ascii="Palatino Linotype" w:hAnsi="Palatino Linotype"/>
          <w:sz w:val="24"/>
          <w:szCs w:val="20"/>
        </w:rPr>
      </w:pPr>
    </w:p>
    <w:p w:rsidR="004C4D6B" w:rsidRPr="00100C0E" w:rsidRDefault="004C4D6B" w:rsidP="002C3014">
      <w:pPr>
        <w:spacing w:after="0" w:line="240" w:lineRule="auto"/>
        <w:rPr>
          <w:rFonts w:ascii="Palatino Linotype" w:hAnsi="Palatino Linotype"/>
          <w:sz w:val="24"/>
          <w:szCs w:val="20"/>
        </w:rPr>
      </w:pPr>
    </w:p>
    <w:p w:rsidR="0072292C" w:rsidRDefault="0072292C" w:rsidP="002C3014">
      <w:pPr>
        <w:spacing w:after="0" w:line="240" w:lineRule="auto"/>
      </w:pPr>
    </w:p>
    <w:p w:rsidR="00012D9D" w:rsidRDefault="00012D9D" w:rsidP="002C3014">
      <w:pPr>
        <w:spacing w:after="0" w:line="240" w:lineRule="auto"/>
      </w:pPr>
    </w:p>
    <w:p w:rsidR="00012D9D" w:rsidRDefault="00012D9D" w:rsidP="002C3014">
      <w:pPr>
        <w:spacing w:after="0" w:line="240" w:lineRule="auto"/>
      </w:pPr>
    </w:p>
    <w:p w:rsidR="00012D9D" w:rsidRDefault="00012D9D" w:rsidP="002C3014">
      <w:pPr>
        <w:spacing w:after="0" w:line="240" w:lineRule="auto"/>
      </w:pPr>
    </w:p>
    <w:p w:rsidR="00012D9D" w:rsidRDefault="00012D9D" w:rsidP="002C3014">
      <w:pPr>
        <w:spacing w:after="0" w:line="240" w:lineRule="auto"/>
      </w:pPr>
    </w:p>
    <w:p w:rsidR="00012D9D" w:rsidRDefault="00012D9D"/>
    <w:p w:rsidR="002C3014" w:rsidRDefault="002C3014"/>
    <w:p w:rsidR="002C3014" w:rsidRDefault="002C3014"/>
    <w:p w:rsidR="002C3014" w:rsidRDefault="002C3014"/>
    <w:p w:rsidR="002C3014" w:rsidRDefault="002C3014"/>
    <w:p w:rsidR="002C3014" w:rsidRDefault="002C3014"/>
    <w:p w:rsidR="00B218FE" w:rsidRDefault="00B218FE">
      <w:pPr>
        <w:rPr>
          <w:rFonts w:ascii="Palatino Linotype" w:hAnsi="Palatino Linotype"/>
        </w:rPr>
      </w:pPr>
    </w:p>
    <w:p w:rsidR="00441B73" w:rsidRDefault="006A2C19" w:rsidP="00100C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41B73">
        <w:rPr>
          <w:rFonts w:ascii="Arial" w:hAnsi="Arial" w:cs="Arial"/>
          <w:b/>
          <w:sz w:val="24"/>
          <w:szCs w:val="24"/>
        </w:rPr>
        <w:lastRenderedPageBreak/>
        <w:t>Memorando</w:t>
      </w:r>
      <w:r w:rsidR="004E2E88" w:rsidRPr="00441B73">
        <w:rPr>
          <w:rFonts w:ascii="Arial" w:hAnsi="Arial" w:cs="Arial"/>
          <w:b/>
          <w:sz w:val="24"/>
          <w:szCs w:val="24"/>
        </w:rPr>
        <w:t xml:space="preserve"> nº</w:t>
      </w:r>
      <w:r w:rsidR="00D62381">
        <w:rPr>
          <w:rFonts w:ascii="Arial" w:hAnsi="Arial" w:cs="Arial"/>
          <w:b/>
          <w:sz w:val="24"/>
          <w:szCs w:val="24"/>
        </w:rPr>
        <w:t xml:space="preserve"> 004/2019</w:t>
      </w:r>
    </w:p>
    <w:p w:rsidR="006A2C19" w:rsidRPr="00441B73" w:rsidRDefault="00100C0E" w:rsidP="00441B73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>A</w:t>
      </w:r>
      <w:r w:rsidR="00D62381">
        <w:rPr>
          <w:rFonts w:ascii="Arial" w:hAnsi="Arial" w:cs="Arial"/>
          <w:sz w:val="24"/>
          <w:szCs w:val="24"/>
        </w:rPr>
        <w:t>cari/RN, 04 de janeiro de 2019</w:t>
      </w:r>
      <w:r w:rsidR="006A2C19" w:rsidRPr="00441B73">
        <w:rPr>
          <w:rFonts w:ascii="Arial" w:hAnsi="Arial" w:cs="Arial"/>
          <w:sz w:val="24"/>
          <w:szCs w:val="24"/>
        </w:rPr>
        <w:t>.</w:t>
      </w:r>
    </w:p>
    <w:p w:rsidR="00100C0E" w:rsidRPr="00441B73" w:rsidRDefault="006A2C19" w:rsidP="00100C0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 xml:space="preserve"> </w:t>
      </w:r>
    </w:p>
    <w:p w:rsidR="00100C0E" w:rsidRPr="00441B73" w:rsidRDefault="00100C0E" w:rsidP="00100C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41B73">
        <w:rPr>
          <w:rFonts w:ascii="Arial" w:hAnsi="Arial" w:cs="Arial"/>
          <w:b/>
          <w:sz w:val="24"/>
          <w:szCs w:val="24"/>
        </w:rPr>
        <w:t xml:space="preserve">DA: </w:t>
      </w:r>
      <w:r w:rsidR="00015117" w:rsidRPr="00441B73">
        <w:rPr>
          <w:rFonts w:ascii="Arial" w:hAnsi="Arial" w:cs="Arial"/>
          <w:sz w:val="24"/>
          <w:szCs w:val="24"/>
        </w:rPr>
        <w:t>DIRETORIA GERAL</w:t>
      </w:r>
      <w:r w:rsidR="00D8778F" w:rsidRPr="00441B73">
        <w:rPr>
          <w:rFonts w:ascii="Arial" w:hAnsi="Arial" w:cs="Arial"/>
          <w:sz w:val="24"/>
          <w:szCs w:val="24"/>
        </w:rPr>
        <w:t xml:space="preserve"> DA CÂMARA MUNICIPAL DE ACARI, ESTADO DO RIO GRANDE DO NORTE</w:t>
      </w:r>
      <w:r w:rsidR="00755430" w:rsidRPr="00441B73">
        <w:rPr>
          <w:rFonts w:ascii="Arial" w:hAnsi="Arial" w:cs="Arial"/>
          <w:sz w:val="24"/>
          <w:szCs w:val="24"/>
        </w:rPr>
        <w:t>.</w:t>
      </w:r>
    </w:p>
    <w:p w:rsidR="00100C0E" w:rsidRDefault="00100C0E" w:rsidP="00100C0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b/>
          <w:sz w:val="24"/>
          <w:szCs w:val="24"/>
        </w:rPr>
        <w:t>AO:</w:t>
      </w:r>
      <w:r w:rsidR="00015117" w:rsidRPr="00441B73">
        <w:rPr>
          <w:rFonts w:ascii="Arial" w:hAnsi="Arial" w:cs="Arial"/>
          <w:b/>
          <w:sz w:val="24"/>
          <w:szCs w:val="24"/>
        </w:rPr>
        <w:t xml:space="preserve"> </w:t>
      </w:r>
      <w:r w:rsidRPr="00441B73">
        <w:rPr>
          <w:rFonts w:ascii="Arial" w:hAnsi="Arial" w:cs="Arial"/>
          <w:sz w:val="24"/>
          <w:szCs w:val="24"/>
        </w:rPr>
        <w:t>E</w:t>
      </w:r>
      <w:r w:rsidR="006F564A" w:rsidRPr="00441B73">
        <w:rPr>
          <w:rFonts w:ascii="Arial" w:hAnsi="Arial" w:cs="Arial"/>
          <w:sz w:val="24"/>
          <w:szCs w:val="24"/>
        </w:rPr>
        <w:t>XCELENTÍSSIMO SENHOR PRESIDENTE DA CÂMARA MUNICIPAL DE ACARI</w:t>
      </w:r>
      <w:r w:rsidRPr="00441B73">
        <w:rPr>
          <w:rFonts w:ascii="Arial" w:hAnsi="Arial" w:cs="Arial"/>
          <w:sz w:val="24"/>
          <w:szCs w:val="24"/>
        </w:rPr>
        <w:t>/RN</w:t>
      </w:r>
      <w:r w:rsidR="00755430" w:rsidRPr="00441B73">
        <w:rPr>
          <w:rFonts w:ascii="Arial" w:hAnsi="Arial" w:cs="Arial"/>
          <w:sz w:val="24"/>
          <w:szCs w:val="24"/>
        </w:rPr>
        <w:t>.</w:t>
      </w:r>
    </w:p>
    <w:p w:rsidR="00441B73" w:rsidRPr="00441B73" w:rsidRDefault="00441B73" w:rsidP="00100C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00C0E" w:rsidRPr="00441B73" w:rsidRDefault="00CF254C" w:rsidP="00100C0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ab/>
        <w:t>Senhor Presidente,</w:t>
      </w:r>
    </w:p>
    <w:p w:rsidR="00756B38" w:rsidRPr="00441B73" w:rsidRDefault="00914B30" w:rsidP="00914B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ab/>
        <w:t>V</w:t>
      </w:r>
      <w:r w:rsidR="00100C0E" w:rsidRPr="00441B73">
        <w:rPr>
          <w:rFonts w:ascii="Arial" w:hAnsi="Arial" w:cs="Arial"/>
          <w:sz w:val="24"/>
          <w:szCs w:val="24"/>
        </w:rPr>
        <w:t>imos solicitar de V</w:t>
      </w:r>
      <w:r w:rsidR="00CF254C" w:rsidRPr="00441B73">
        <w:rPr>
          <w:rFonts w:ascii="Arial" w:hAnsi="Arial" w:cs="Arial"/>
          <w:sz w:val="24"/>
          <w:szCs w:val="24"/>
        </w:rPr>
        <w:t>ossa</w:t>
      </w:r>
      <w:r w:rsidR="00100C0E" w:rsidRPr="00441B73">
        <w:rPr>
          <w:rFonts w:ascii="Arial" w:hAnsi="Arial" w:cs="Arial"/>
          <w:sz w:val="24"/>
          <w:szCs w:val="24"/>
        </w:rPr>
        <w:t xml:space="preserve"> Excelência a </w:t>
      </w:r>
      <w:r w:rsidR="00024E8C" w:rsidRPr="00441B73">
        <w:rPr>
          <w:rFonts w:ascii="Arial" w:hAnsi="Arial" w:cs="Arial"/>
          <w:sz w:val="24"/>
          <w:szCs w:val="24"/>
        </w:rPr>
        <w:t>autorização para contratação de empresa especializada em cessão de direito de uso de (locação</w:t>
      </w:r>
      <w:r w:rsidR="00441B73">
        <w:rPr>
          <w:rFonts w:ascii="Arial" w:hAnsi="Arial" w:cs="Arial"/>
          <w:sz w:val="24"/>
          <w:szCs w:val="24"/>
        </w:rPr>
        <w:t>) de s</w:t>
      </w:r>
      <w:r w:rsidR="006A3994" w:rsidRPr="00441B73">
        <w:rPr>
          <w:rFonts w:ascii="Arial" w:hAnsi="Arial" w:cs="Arial"/>
          <w:sz w:val="24"/>
          <w:szCs w:val="24"/>
        </w:rPr>
        <w:t>oftware destinado à</w:t>
      </w:r>
      <w:r w:rsidR="00024E8C" w:rsidRPr="00441B73">
        <w:rPr>
          <w:rFonts w:ascii="Arial" w:hAnsi="Arial" w:cs="Arial"/>
          <w:sz w:val="24"/>
          <w:szCs w:val="24"/>
        </w:rPr>
        <w:t xml:space="preserve"> manutenção das atividades contábeis e administrativas d</w:t>
      </w:r>
      <w:r w:rsidR="00422C2C" w:rsidRPr="00441B73">
        <w:rPr>
          <w:rFonts w:ascii="Arial" w:hAnsi="Arial" w:cs="Arial"/>
          <w:sz w:val="24"/>
          <w:szCs w:val="24"/>
        </w:rPr>
        <w:t>essa Câmara Municipal</w:t>
      </w:r>
      <w:r w:rsidR="006A3994" w:rsidRPr="00441B73">
        <w:rPr>
          <w:rFonts w:ascii="Arial" w:hAnsi="Arial" w:cs="Arial"/>
          <w:sz w:val="24"/>
          <w:szCs w:val="24"/>
        </w:rPr>
        <w:t>, conforme descrição anexa.</w:t>
      </w:r>
    </w:p>
    <w:p w:rsidR="00024E8C" w:rsidRPr="00441B73" w:rsidRDefault="00024E8C" w:rsidP="00914B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56B38" w:rsidRPr="00441B73" w:rsidRDefault="00756B38" w:rsidP="00756B38">
      <w:pPr>
        <w:spacing w:after="0" w:line="240" w:lineRule="auto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</w:p>
    <w:p w:rsidR="007A4636" w:rsidRPr="00441B73" w:rsidRDefault="007A4636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>Quanto à disponibilidade de dotação orçamentária, vale acrescentar que de acordo com as informações prestadas adiante pela Tesouraria desta Câmara Municipal, as despesas</w:t>
      </w:r>
      <w:r w:rsidR="00C77750" w:rsidRPr="00441B73">
        <w:rPr>
          <w:rFonts w:ascii="Arial" w:hAnsi="Arial" w:cs="Arial"/>
          <w:sz w:val="24"/>
          <w:szCs w:val="24"/>
        </w:rPr>
        <w:t xml:space="preserve"> decorrentes do presente procedimento estão disp</w:t>
      </w:r>
      <w:r w:rsidR="002F6F50" w:rsidRPr="00441B73">
        <w:rPr>
          <w:rFonts w:ascii="Arial" w:hAnsi="Arial" w:cs="Arial"/>
          <w:sz w:val="24"/>
          <w:szCs w:val="24"/>
        </w:rPr>
        <w:t xml:space="preserve">oníveis na seguinte rubrica orçamentária: Unidade 01 – Câmara Municipal, Função: 01 – Legislativa, </w:t>
      </w:r>
      <w:proofErr w:type="spellStart"/>
      <w:r w:rsidR="002F6F50" w:rsidRPr="00441B73">
        <w:rPr>
          <w:rFonts w:ascii="Arial" w:hAnsi="Arial" w:cs="Arial"/>
          <w:sz w:val="24"/>
          <w:szCs w:val="24"/>
        </w:rPr>
        <w:t>Sub-Função</w:t>
      </w:r>
      <w:proofErr w:type="spellEnd"/>
      <w:r w:rsidR="002F6F50" w:rsidRPr="00441B73">
        <w:rPr>
          <w:rFonts w:ascii="Arial" w:hAnsi="Arial" w:cs="Arial"/>
          <w:sz w:val="24"/>
          <w:szCs w:val="24"/>
        </w:rPr>
        <w:t xml:space="preserve">: 031 – Ação Legislativa, Projeto Atividade: 2001 – Manutenção da Câmara Municipal, Natureza </w:t>
      </w:r>
      <w:r w:rsidR="00452A17" w:rsidRPr="00441B73">
        <w:rPr>
          <w:rFonts w:ascii="Arial" w:hAnsi="Arial" w:cs="Arial"/>
          <w:sz w:val="24"/>
          <w:szCs w:val="24"/>
        </w:rPr>
        <w:t>da despesa: 3.3.90.39.00 – Outros Serviços de Terceiros – Pessoa Jurídica.</w:t>
      </w:r>
    </w:p>
    <w:p w:rsidR="00193E5C" w:rsidRPr="00441B73" w:rsidRDefault="00193E5C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42B37" w:rsidRPr="00441B73" w:rsidRDefault="00042B37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42B37" w:rsidRPr="00441B73" w:rsidRDefault="00042B37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>Para garantir maior agilidade ao processo, realizamos cotações de preço que seguem anexas a este memorando.</w:t>
      </w:r>
    </w:p>
    <w:p w:rsidR="007A4636" w:rsidRPr="00441B73" w:rsidRDefault="007A4636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100C0E" w:rsidRPr="00441B73" w:rsidRDefault="00100C0E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>Atenciosamente,</w:t>
      </w:r>
    </w:p>
    <w:p w:rsidR="00301A70" w:rsidRPr="00441B73" w:rsidRDefault="00301A70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01A70" w:rsidRPr="00441B73" w:rsidRDefault="00301A70" w:rsidP="00301A7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01A70" w:rsidRPr="00441B73" w:rsidRDefault="00301A70" w:rsidP="00301A7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100C0E" w:rsidRPr="00441B73" w:rsidRDefault="00301A70" w:rsidP="00301A70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441B73">
        <w:rPr>
          <w:rFonts w:ascii="Arial" w:hAnsi="Arial" w:cs="Arial"/>
          <w:b/>
          <w:sz w:val="24"/>
          <w:szCs w:val="24"/>
        </w:rPr>
        <w:t>ROMEU FERNANDES DANTAS</w:t>
      </w:r>
      <w:r w:rsidR="003D05FB" w:rsidRPr="00441B73">
        <w:rPr>
          <w:rFonts w:ascii="Arial" w:hAnsi="Arial" w:cs="Arial"/>
          <w:b/>
          <w:sz w:val="24"/>
          <w:szCs w:val="24"/>
        </w:rPr>
        <w:t xml:space="preserve"> DE </w:t>
      </w:r>
      <w:r w:rsidRPr="00441B73">
        <w:rPr>
          <w:rFonts w:ascii="Arial" w:hAnsi="Arial" w:cs="Arial"/>
          <w:b/>
          <w:sz w:val="24"/>
          <w:szCs w:val="24"/>
        </w:rPr>
        <w:t>SALES</w:t>
      </w:r>
    </w:p>
    <w:p w:rsidR="00301A70" w:rsidRPr="00441B73" w:rsidRDefault="00301A70" w:rsidP="00301A70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>Diretor Geral da Câmara Municipal de Acari</w:t>
      </w:r>
    </w:p>
    <w:p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:rsidR="006A3994" w:rsidRPr="00441B73" w:rsidRDefault="006A3994" w:rsidP="00301A70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>ANEXO I</w:t>
      </w:r>
    </w:p>
    <w:p w:rsidR="000A5AE9" w:rsidRPr="00441B73" w:rsidRDefault="000A5AE9" w:rsidP="00301A70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:rsidR="000A5AE9" w:rsidRPr="00441B73" w:rsidRDefault="000A5AE9" w:rsidP="00301A70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:rsidR="006A3994" w:rsidRPr="00441B73" w:rsidRDefault="006A3994" w:rsidP="00301A70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25"/>
        <w:gridCol w:w="5282"/>
        <w:gridCol w:w="2553"/>
      </w:tblGrid>
      <w:tr w:rsidR="006A3994" w:rsidRPr="00441B73" w:rsidTr="006A3994">
        <w:tc>
          <w:tcPr>
            <w:tcW w:w="1242" w:type="dxa"/>
          </w:tcPr>
          <w:p w:rsidR="006A3994" w:rsidRPr="00441B73" w:rsidRDefault="006A3994" w:rsidP="00301A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1B73">
              <w:rPr>
                <w:rFonts w:ascii="Arial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5387" w:type="dxa"/>
          </w:tcPr>
          <w:p w:rsidR="006A3994" w:rsidRPr="00441B73" w:rsidRDefault="006A3994" w:rsidP="00301A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1B73">
              <w:rPr>
                <w:rFonts w:ascii="Arial" w:hAnsi="Arial" w:cs="Arial"/>
                <w:b/>
                <w:sz w:val="24"/>
                <w:szCs w:val="24"/>
              </w:rPr>
              <w:t>DESCRIÇÃO</w:t>
            </w:r>
          </w:p>
        </w:tc>
        <w:tc>
          <w:tcPr>
            <w:tcW w:w="2581" w:type="dxa"/>
          </w:tcPr>
          <w:p w:rsidR="006A3994" w:rsidRPr="00441B73" w:rsidRDefault="006A3994" w:rsidP="00301A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1B73">
              <w:rPr>
                <w:rFonts w:ascii="Arial" w:hAnsi="Arial" w:cs="Arial"/>
                <w:b/>
                <w:sz w:val="24"/>
                <w:szCs w:val="24"/>
              </w:rPr>
              <w:t>QUANTIDADE</w:t>
            </w:r>
          </w:p>
        </w:tc>
      </w:tr>
      <w:tr w:rsidR="006A3994" w:rsidRPr="00441B73" w:rsidTr="006A3994">
        <w:tc>
          <w:tcPr>
            <w:tcW w:w="1242" w:type="dxa"/>
          </w:tcPr>
          <w:p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A3994" w:rsidRPr="00441B73" w:rsidRDefault="006A3994" w:rsidP="00042B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B7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387" w:type="dxa"/>
          </w:tcPr>
          <w:p w:rsidR="006A3994" w:rsidRPr="00441B73" w:rsidRDefault="006A3994" w:rsidP="006A3994">
            <w:pPr>
              <w:jc w:val="both"/>
              <w:rPr>
                <w:rFonts w:ascii="Arial" w:hAnsi="Arial" w:cs="Arial"/>
                <w:sz w:val="24"/>
              </w:rPr>
            </w:pPr>
            <w:r w:rsidRPr="00441B73">
              <w:rPr>
                <w:rFonts w:ascii="Arial" w:hAnsi="Arial" w:cs="Arial"/>
                <w:sz w:val="24"/>
              </w:rPr>
              <w:t xml:space="preserve">CONTRATAÇÃO DE EMPRESA ESPECIALIZADA EM CESSÃO DE DIREITO DE USO DE (LOCAÇÃO) DE SOFTWARE DESTINADO A MANUTENÇÃO DAS ATIVIDADES CONTÁBEIS E ADMINISTRATIVAS DA CÂMARA MUNICIPAL DE ACARI: </w:t>
            </w:r>
          </w:p>
          <w:p w:rsidR="006A3994" w:rsidRPr="00441B73" w:rsidRDefault="006A3994" w:rsidP="006A3994">
            <w:pPr>
              <w:jc w:val="both"/>
              <w:rPr>
                <w:rFonts w:ascii="Arial" w:hAnsi="Arial" w:cs="Arial"/>
                <w:sz w:val="24"/>
              </w:rPr>
            </w:pPr>
          </w:p>
          <w:p w:rsidR="006A3994" w:rsidRPr="00441B73" w:rsidRDefault="006A3994" w:rsidP="006A3994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</w:rPr>
            </w:pPr>
            <w:r w:rsidRPr="00441B73">
              <w:rPr>
                <w:rFonts w:ascii="Arial" w:hAnsi="Arial" w:cs="Arial"/>
                <w:sz w:val="24"/>
              </w:rPr>
              <w:t>Sistema integrado de contabilidade pública;</w:t>
            </w:r>
          </w:p>
          <w:p w:rsidR="006A3994" w:rsidRPr="00441B73" w:rsidRDefault="006A3994" w:rsidP="006A3994">
            <w:pPr>
              <w:pStyle w:val="PargrafodaLista"/>
              <w:jc w:val="both"/>
              <w:rPr>
                <w:rFonts w:ascii="Arial" w:hAnsi="Arial" w:cs="Arial"/>
                <w:sz w:val="24"/>
              </w:rPr>
            </w:pPr>
          </w:p>
          <w:p w:rsidR="006A3994" w:rsidRPr="00441B73" w:rsidRDefault="006A3994" w:rsidP="006A3994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</w:rPr>
            </w:pPr>
            <w:r w:rsidRPr="00441B73">
              <w:rPr>
                <w:rFonts w:ascii="Arial" w:hAnsi="Arial" w:cs="Arial"/>
                <w:sz w:val="24"/>
              </w:rPr>
              <w:t>Portal da Transparência;</w:t>
            </w:r>
          </w:p>
          <w:p w:rsidR="006A3994" w:rsidRPr="00441B73" w:rsidRDefault="006A3994" w:rsidP="006A3994">
            <w:pPr>
              <w:pStyle w:val="PargrafodaLista"/>
              <w:rPr>
                <w:rFonts w:ascii="Arial" w:hAnsi="Arial" w:cs="Arial"/>
                <w:sz w:val="24"/>
              </w:rPr>
            </w:pPr>
          </w:p>
          <w:p w:rsidR="006A3994" w:rsidRPr="00441B73" w:rsidRDefault="006A3994" w:rsidP="006A3994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</w:rPr>
            </w:pPr>
            <w:r w:rsidRPr="00441B73">
              <w:rPr>
                <w:rFonts w:ascii="Arial" w:hAnsi="Arial" w:cs="Arial"/>
                <w:sz w:val="24"/>
              </w:rPr>
              <w:t>Software para setor de recursos humanos;</w:t>
            </w:r>
          </w:p>
          <w:p w:rsidR="006A3994" w:rsidRPr="00441B73" w:rsidRDefault="006A3994" w:rsidP="006A3994">
            <w:pPr>
              <w:pStyle w:val="PargrafodaLista"/>
              <w:rPr>
                <w:rFonts w:ascii="Arial" w:hAnsi="Arial" w:cs="Arial"/>
                <w:sz w:val="24"/>
              </w:rPr>
            </w:pPr>
          </w:p>
          <w:p w:rsidR="006A3994" w:rsidRPr="00441B73" w:rsidRDefault="006A3994" w:rsidP="006A3994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</w:rPr>
            </w:pPr>
            <w:r w:rsidRPr="00441B73">
              <w:rPr>
                <w:rFonts w:ascii="Arial" w:hAnsi="Arial" w:cs="Arial"/>
                <w:sz w:val="24"/>
              </w:rPr>
              <w:t>Protocolo</w:t>
            </w:r>
          </w:p>
          <w:p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1" w:type="dxa"/>
          </w:tcPr>
          <w:p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B73">
              <w:rPr>
                <w:rFonts w:ascii="Arial" w:hAnsi="Arial" w:cs="Arial"/>
                <w:sz w:val="24"/>
                <w:szCs w:val="24"/>
              </w:rPr>
              <w:t>12 meses</w:t>
            </w:r>
          </w:p>
        </w:tc>
      </w:tr>
    </w:tbl>
    <w:p w:rsidR="006A3994" w:rsidRP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4"/>
          <w:szCs w:val="24"/>
        </w:rPr>
      </w:pPr>
    </w:p>
    <w:p w:rsidR="00B218FE" w:rsidRPr="006A3994" w:rsidRDefault="00B218FE">
      <w:pPr>
        <w:rPr>
          <w:rFonts w:ascii="Courier New" w:hAnsi="Courier New" w:cs="Courier New"/>
        </w:rPr>
      </w:pPr>
    </w:p>
    <w:p w:rsidR="006A3994" w:rsidRDefault="006A3994">
      <w:pPr>
        <w:rPr>
          <w:rFonts w:ascii="Palatino Linotype" w:hAnsi="Palatino Linotype"/>
        </w:rPr>
      </w:pPr>
    </w:p>
    <w:p w:rsidR="006A3994" w:rsidRDefault="006A3994">
      <w:pPr>
        <w:rPr>
          <w:rFonts w:ascii="Palatino Linotype" w:hAnsi="Palatino Linotype"/>
        </w:rPr>
      </w:pPr>
    </w:p>
    <w:p w:rsidR="006A3994" w:rsidRDefault="006A3994">
      <w:pPr>
        <w:rPr>
          <w:rFonts w:ascii="Palatino Linotype" w:hAnsi="Palatino Linotype"/>
        </w:rPr>
      </w:pPr>
    </w:p>
    <w:p w:rsidR="006A3994" w:rsidRDefault="006A3994">
      <w:pPr>
        <w:rPr>
          <w:rFonts w:ascii="Palatino Linotype" w:hAnsi="Palatino Linotype"/>
        </w:rPr>
      </w:pPr>
    </w:p>
    <w:p w:rsidR="006A3994" w:rsidRDefault="006A3994">
      <w:pPr>
        <w:rPr>
          <w:rFonts w:ascii="Palatino Linotype" w:hAnsi="Palatino Linotype"/>
        </w:rPr>
      </w:pPr>
    </w:p>
    <w:p w:rsidR="006A3994" w:rsidRDefault="006A3994">
      <w:pPr>
        <w:rPr>
          <w:rFonts w:ascii="Palatino Linotype" w:hAnsi="Palatino Linotype"/>
        </w:rPr>
      </w:pPr>
    </w:p>
    <w:p w:rsidR="006A3994" w:rsidRDefault="006A3994">
      <w:pPr>
        <w:rPr>
          <w:rFonts w:ascii="Palatino Linotype" w:hAnsi="Palatino Linotype"/>
        </w:rPr>
      </w:pPr>
    </w:p>
    <w:p w:rsidR="006A3994" w:rsidRDefault="006A3994">
      <w:pPr>
        <w:rPr>
          <w:rFonts w:ascii="Palatino Linotype" w:hAnsi="Palatino Linotype"/>
        </w:rPr>
      </w:pPr>
    </w:p>
    <w:p w:rsidR="006A3994" w:rsidRDefault="006A3994">
      <w:pPr>
        <w:rPr>
          <w:rFonts w:ascii="Palatino Linotype" w:hAnsi="Palatino Linotype"/>
        </w:rPr>
      </w:pPr>
    </w:p>
    <w:p w:rsidR="006A3994" w:rsidRDefault="006A3994">
      <w:pPr>
        <w:rPr>
          <w:rFonts w:ascii="Palatino Linotype" w:hAnsi="Palatino Linotype"/>
        </w:rPr>
      </w:pPr>
    </w:p>
    <w:p w:rsidR="006A3994" w:rsidRDefault="006A3994">
      <w:pPr>
        <w:rPr>
          <w:rFonts w:ascii="Palatino Linotype" w:hAnsi="Palatino Linotype"/>
        </w:rPr>
      </w:pPr>
    </w:p>
    <w:p w:rsidR="005D203D" w:rsidRPr="00441B73" w:rsidRDefault="005D203D" w:rsidP="005D203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41B73">
        <w:rPr>
          <w:rFonts w:ascii="Arial" w:hAnsi="Arial" w:cs="Arial"/>
          <w:b/>
          <w:sz w:val="24"/>
          <w:szCs w:val="24"/>
        </w:rPr>
        <w:t>GABINETE DA PRESIDÊNCIA</w:t>
      </w:r>
    </w:p>
    <w:p w:rsidR="005D203D" w:rsidRPr="00441B73" w:rsidRDefault="005D203D" w:rsidP="005D203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41B73">
        <w:rPr>
          <w:rFonts w:ascii="Arial" w:hAnsi="Arial" w:cs="Arial"/>
          <w:b/>
          <w:sz w:val="24"/>
          <w:szCs w:val="24"/>
        </w:rPr>
        <w:t>INTERESSADO: DIRETORIA GERAL DA CÂMARA MUNICIPAL DE ACARI</w:t>
      </w:r>
    </w:p>
    <w:p w:rsidR="00762D9F" w:rsidRPr="00441B73" w:rsidRDefault="005D203D" w:rsidP="00762D9F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441B73">
        <w:rPr>
          <w:rFonts w:ascii="Arial" w:hAnsi="Arial" w:cs="Arial"/>
          <w:b/>
          <w:sz w:val="24"/>
          <w:szCs w:val="24"/>
        </w:rPr>
        <w:t xml:space="preserve">ASSUNTO: </w:t>
      </w:r>
      <w:r w:rsidR="00762D9F" w:rsidRPr="00441B73">
        <w:rPr>
          <w:rFonts w:ascii="Arial" w:hAnsi="Arial" w:cs="Arial"/>
          <w:b/>
          <w:sz w:val="24"/>
          <w:szCs w:val="24"/>
        </w:rPr>
        <w:t>Locação de Software destinado à manutenção das atividades contábeis e administrativas da Câmara Municipal de Acari</w:t>
      </w:r>
    </w:p>
    <w:p w:rsidR="005D203D" w:rsidRPr="00441B73" w:rsidRDefault="005D203D" w:rsidP="005D203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 xml:space="preserve"> </w:t>
      </w:r>
    </w:p>
    <w:p w:rsidR="005D203D" w:rsidRPr="00441B73" w:rsidRDefault="005D203D" w:rsidP="005D203D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441B73">
        <w:rPr>
          <w:rFonts w:ascii="Arial" w:hAnsi="Arial" w:cs="Arial"/>
          <w:b/>
          <w:sz w:val="24"/>
          <w:szCs w:val="24"/>
          <w:u w:val="single"/>
        </w:rPr>
        <w:t>DESPACHO:</w:t>
      </w:r>
    </w:p>
    <w:p w:rsidR="005D203D" w:rsidRPr="00441B73" w:rsidRDefault="005D203D" w:rsidP="005D203D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</w:p>
    <w:p w:rsidR="005D203D" w:rsidRPr="00441B73" w:rsidRDefault="005D203D" w:rsidP="005D203D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</w:rPr>
      </w:pPr>
      <w:r w:rsidRPr="00441B73">
        <w:rPr>
          <w:rFonts w:ascii="Arial" w:hAnsi="Arial" w:cs="Arial"/>
          <w:sz w:val="24"/>
        </w:rPr>
        <w:t>De acordo;</w:t>
      </w:r>
    </w:p>
    <w:p w:rsidR="008422AB" w:rsidRPr="00441B73" w:rsidRDefault="005D203D" w:rsidP="00CB21B9">
      <w:pPr>
        <w:pStyle w:val="PargrafodaLista"/>
        <w:numPr>
          <w:ilvl w:val="0"/>
          <w:numId w:val="1"/>
        </w:numPr>
        <w:spacing w:line="360" w:lineRule="auto"/>
        <w:ind w:left="1066" w:hanging="357"/>
        <w:jc w:val="both"/>
        <w:rPr>
          <w:rFonts w:ascii="Arial" w:hAnsi="Arial" w:cs="Arial"/>
          <w:sz w:val="24"/>
        </w:rPr>
      </w:pPr>
      <w:r w:rsidRPr="00441B73">
        <w:rPr>
          <w:rFonts w:ascii="Arial" w:hAnsi="Arial" w:cs="Arial"/>
          <w:sz w:val="24"/>
        </w:rPr>
        <w:t>Encaminhe</w:t>
      </w:r>
      <w:r w:rsidR="00CB21B9" w:rsidRPr="00441B73">
        <w:rPr>
          <w:rFonts w:ascii="Arial" w:hAnsi="Arial" w:cs="Arial"/>
          <w:sz w:val="24"/>
        </w:rPr>
        <w:t>m</w:t>
      </w:r>
      <w:r w:rsidR="00A35BC6" w:rsidRPr="00441B73">
        <w:rPr>
          <w:rFonts w:ascii="Arial" w:hAnsi="Arial" w:cs="Arial"/>
          <w:sz w:val="24"/>
        </w:rPr>
        <w:t xml:space="preserve">-se os presentes autos ao Setor Contábil </w:t>
      </w:r>
      <w:r w:rsidR="00964D79" w:rsidRPr="00441B73">
        <w:rPr>
          <w:rFonts w:ascii="Arial" w:hAnsi="Arial" w:cs="Arial"/>
          <w:sz w:val="24"/>
        </w:rPr>
        <w:t>para que seja verificada a existência de previsão orçamentária e emitida declaração acerca da presente matéria;</w:t>
      </w:r>
      <w:r w:rsidR="00A35BC6" w:rsidRPr="00441B73">
        <w:rPr>
          <w:rFonts w:ascii="Arial" w:hAnsi="Arial" w:cs="Arial"/>
          <w:sz w:val="24"/>
        </w:rPr>
        <w:t xml:space="preserve"> </w:t>
      </w:r>
    </w:p>
    <w:p w:rsidR="00964D79" w:rsidRPr="00441B73" w:rsidRDefault="008422AB" w:rsidP="00964D79">
      <w:pPr>
        <w:pStyle w:val="PargrafodaLista"/>
        <w:numPr>
          <w:ilvl w:val="0"/>
          <w:numId w:val="1"/>
        </w:numPr>
        <w:spacing w:line="360" w:lineRule="auto"/>
        <w:ind w:left="1066" w:hanging="357"/>
        <w:jc w:val="both"/>
        <w:rPr>
          <w:rFonts w:ascii="Arial" w:hAnsi="Arial" w:cs="Arial"/>
          <w:sz w:val="24"/>
        </w:rPr>
      </w:pPr>
      <w:r w:rsidRPr="00441B73">
        <w:rPr>
          <w:rFonts w:ascii="Arial" w:hAnsi="Arial" w:cs="Arial"/>
          <w:sz w:val="24"/>
        </w:rPr>
        <w:t>Enc</w:t>
      </w:r>
      <w:r w:rsidR="00964D79" w:rsidRPr="00441B73">
        <w:rPr>
          <w:rFonts w:ascii="Arial" w:hAnsi="Arial" w:cs="Arial"/>
          <w:sz w:val="24"/>
        </w:rPr>
        <w:t>aminhem-se, ainda, à Comissão de Licitação para adoção das providências cabíveis.</w:t>
      </w:r>
    </w:p>
    <w:p w:rsidR="00493295" w:rsidRPr="00441B73" w:rsidRDefault="00493295" w:rsidP="0049329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93295" w:rsidRPr="00441B73" w:rsidRDefault="00D62381" w:rsidP="00493295">
      <w:pPr>
        <w:spacing w:line="360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Acari/RN, 04 de janeiro de 2019</w:t>
      </w:r>
      <w:r w:rsidR="00A5441E" w:rsidRPr="00441B73">
        <w:rPr>
          <w:rFonts w:ascii="Arial" w:hAnsi="Arial" w:cs="Arial"/>
          <w:sz w:val="24"/>
          <w:szCs w:val="24"/>
        </w:rPr>
        <w:t>.</w:t>
      </w:r>
    </w:p>
    <w:p w:rsidR="005D203D" w:rsidRPr="00441B73" w:rsidRDefault="005D203D" w:rsidP="00964D79">
      <w:pPr>
        <w:pStyle w:val="PargrafodaLista"/>
        <w:spacing w:line="360" w:lineRule="auto"/>
        <w:ind w:left="1066"/>
        <w:jc w:val="both"/>
        <w:rPr>
          <w:rFonts w:ascii="Arial" w:hAnsi="Arial" w:cs="Arial"/>
          <w:sz w:val="24"/>
        </w:rPr>
      </w:pPr>
    </w:p>
    <w:p w:rsidR="005D203D" w:rsidRPr="00441B73" w:rsidRDefault="005D203D" w:rsidP="005D203D">
      <w:pPr>
        <w:pStyle w:val="PargrafodaLista"/>
        <w:spacing w:line="360" w:lineRule="auto"/>
        <w:ind w:left="1069"/>
        <w:jc w:val="both"/>
        <w:rPr>
          <w:rFonts w:ascii="Arial" w:hAnsi="Arial" w:cs="Arial"/>
          <w:sz w:val="24"/>
        </w:rPr>
      </w:pPr>
    </w:p>
    <w:p w:rsidR="005D203D" w:rsidRPr="00441B73" w:rsidRDefault="005D203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  <w:r w:rsidRPr="00441B73">
        <w:rPr>
          <w:rFonts w:ascii="Arial" w:hAnsi="Arial" w:cs="Arial"/>
          <w:sz w:val="24"/>
        </w:rPr>
        <w:t>_____________________________</w:t>
      </w:r>
    </w:p>
    <w:p w:rsidR="005D203D" w:rsidRPr="00441B73" w:rsidRDefault="005335AE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b/>
          <w:sz w:val="24"/>
        </w:rPr>
      </w:pPr>
      <w:r w:rsidRPr="00441B73">
        <w:rPr>
          <w:rFonts w:ascii="Arial" w:hAnsi="Arial" w:cs="Arial"/>
          <w:b/>
          <w:sz w:val="24"/>
        </w:rPr>
        <w:t xml:space="preserve">JOSÉ </w:t>
      </w:r>
      <w:r w:rsidR="00D62381">
        <w:rPr>
          <w:rFonts w:ascii="Arial" w:hAnsi="Arial" w:cs="Arial"/>
          <w:b/>
          <w:sz w:val="24"/>
        </w:rPr>
        <w:t>RIVALDO LIMA</w:t>
      </w:r>
    </w:p>
    <w:p w:rsidR="005D203D" w:rsidRPr="00441B73" w:rsidRDefault="005335AE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i/>
          <w:sz w:val="24"/>
        </w:rPr>
      </w:pPr>
      <w:r w:rsidRPr="00441B73">
        <w:rPr>
          <w:rFonts w:ascii="Arial" w:hAnsi="Arial" w:cs="Arial"/>
          <w:i/>
          <w:sz w:val="24"/>
        </w:rPr>
        <w:t>Presidente da Câmara Municipal de Acari</w:t>
      </w:r>
    </w:p>
    <w:p w:rsidR="005D203D" w:rsidRDefault="005D203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708" w:type="dxa"/>
        <w:tblLook w:val="04A0" w:firstRow="1" w:lastRow="0" w:firstColumn="1" w:lastColumn="0" w:noHBand="0" w:noVBand="1"/>
      </w:tblPr>
      <w:tblGrid>
        <w:gridCol w:w="7651"/>
      </w:tblGrid>
      <w:tr w:rsidR="00EF6605" w:rsidTr="0091506F">
        <w:tc>
          <w:tcPr>
            <w:tcW w:w="7651" w:type="dxa"/>
          </w:tcPr>
          <w:p w:rsidR="00EF6605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F6605" w:rsidRPr="0016294C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Latha" w:hAnsi="Latha" w:cs="Latha"/>
                <w:b/>
                <w:sz w:val="22"/>
                <w:szCs w:val="22"/>
              </w:rPr>
            </w:pPr>
            <w:r w:rsidRPr="0016294C">
              <w:rPr>
                <w:rFonts w:ascii="Latha" w:hAnsi="Latha" w:cs="Latha"/>
                <w:b/>
                <w:sz w:val="22"/>
                <w:szCs w:val="22"/>
              </w:rPr>
              <w:t>DECLARAÇÃO DE PREVISÃO ORÇAMENTÁRIA</w:t>
            </w:r>
          </w:p>
          <w:p w:rsidR="00EF6605" w:rsidRPr="00EF6605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EF6605" w:rsidRDefault="00EF6605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:rsidR="00CA781D" w:rsidRDefault="00CA781D" w:rsidP="00CA781D">
      <w:pPr>
        <w:pStyle w:val="PargrafodaLista"/>
        <w:spacing w:line="360" w:lineRule="auto"/>
        <w:ind w:left="1069"/>
        <w:jc w:val="center"/>
        <w:rPr>
          <w:rFonts w:ascii="Arial" w:hAnsi="Arial" w:cs="Arial"/>
          <w:b/>
          <w:sz w:val="22"/>
          <w:szCs w:val="22"/>
        </w:rPr>
      </w:pPr>
    </w:p>
    <w:p w:rsidR="0010537D" w:rsidRPr="0016294C" w:rsidRDefault="00CA781D" w:rsidP="00CA781D">
      <w:pPr>
        <w:spacing w:line="360" w:lineRule="auto"/>
        <w:ind w:firstLine="708"/>
        <w:jc w:val="both"/>
        <w:rPr>
          <w:rFonts w:ascii="Latha" w:hAnsi="Latha" w:cs="Latha"/>
        </w:rPr>
      </w:pPr>
      <w:r w:rsidRPr="0016294C">
        <w:rPr>
          <w:rFonts w:ascii="Latha" w:hAnsi="Latha" w:cs="Latha"/>
        </w:rPr>
        <w:t>Declaro, sob as pena</w:t>
      </w:r>
      <w:r w:rsidR="00A919EE">
        <w:rPr>
          <w:rFonts w:ascii="Latha" w:hAnsi="Latha" w:cs="Latha"/>
        </w:rPr>
        <w:t>s da lei, e em conformidade com a</w:t>
      </w:r>
      <w:r w:rsidRPr="0016294C">
        <w:rPr>
          <w:rFonts w:ascii="Latha" w:hAnsi="Latha" w:cs="Latha"/>
        </w:rPr>
        <w:t xml:space="preserve"> Lei </w:t>
      </w:r>
      <w:r w:rsidR="00A919EE">
        <w:rPr>
          <w:rFonts w:ascii="Latha" w:hAnsi="Latha" w:cs="Latha"/>
        </w:rPr>
        <w:t>Orçamentária Mu</w:t>
      </w:r>
      <w:r w:rsidR="00D62381">
        <w:rPr>
          <w:rFonts w:ascii="Latha" w:hAnsi="Latha" w:cs="Latha"/>
        </w:rPr>
        <w:t>nicipal para o exercício de 2019</w:t>
      </w:r>
      <w:r w:rsidRPr="0016294C">
        <w:rPr>
          <w:rFonts w:ascii="Latha" w:hAnsi="Latha" w:cs="Latha"/>
        </w:rPr>
        <w:t xml:space="preserve"> e com a Lei Complementar nº 101 (Art. 16), de </w:t>
      </w:r>
      <w:r w:rsidR="000E1D66">
        <w:rPr>
          <w:rFonts w:ascii="Latha" w:hAnsi="Latha" w:cs="Latha"/>
        </w:rPr>
        <w:t>0</w:t>
      </w:r>
      <w:r w:rsidRPr="0016294C">
        <w:rPr>
          <w:rFonts w:ascii="Latha" w:hAnsi="Latha" w:cs="Latha"/>
        </w:rPr>
        <w:t xml:space="preserve">4 de maio de 2000, que dispomos de recursos orçamentários, para contratação de serviços de </w:t>
      </w:r>
      <w:r w:rsidR="0010537D">
        <w:rPr>
          <w:rFonts w:ascii="Latha" w:hAnsi="Latha" w:cs="Latha"/>
        </w:rPr>
        <w:t>locação de software destinado à manutenção das atividades contábeis e administrativas da Câmara Municipal de Acari.</w:t>
      </w:r>
    </w:p>
    <w:p w:rsidR="00CA781D" w:rsidRPr="0016294C" w:rsidRDefault="00CA781D" w:rsidP="00CA781D">
      <w:pPr>
        <w:spacing w:line="360" w:lineRule="auto"/>
        <w:ind w:firstLine="708"/>
        <w:jc w:val="both"/>
        <w:rPr>
          <w:rFonts w:ascii="Latha" w:hAnsi="Latha" w:cs="Latha"/>
        </w:rPr>
      </w:pPr>
      <w:r w:rsidRPr="0016294C">
        <w:rPr>
          <w:rFonts w:ascii="Latha" w:hAnsi="Latha" w:cs="Latha"/>
        </w:rPr>
        <w:t>Os recursos estão dispostos na rubrica orçamentária:</w:t>
      </w:r>
    </w:p>
    <w:p w:rsidR="00CA781D" w:rsidRDefault="00CA781D" w:rsidP="00F1015A">
      <w:pPr>
        <w:spacing w:line="360" w:lineRule="auto"/>
        <w:ind w:firstLine="708"/>
        <w:jc w:val="both"/>
        <w:rPr>
          <w:rFonts w:ascii="Latha" w:hAnsi="Latha" w:cs="Latha"/>
        </w:rPr>
      </w:pPr>
      <w:r w:rsidRPr="00F1015A">
        <w:rPr>
          <w:rFonts w:ascii="Latha" w:hAnsi="Latha" w:cs="Latha"/>
          <w:b/>
        </w:rPr>
        <w:t xml:space="preserve">Unidade: </w:t>
      </w:r>
      <w:r w:rsidR="00F1015A" w:rsidRPr="00F1015A">
        <w:rPr>
          <w:rFonts w:ascii="Latha" w:hAnsi="Latha" w:cs="Latha"/>
        </w:rPr>
        <w:t xml:space="preserve">Unidade 01 – Câmara Municipal, Função: 01 – Legislativa, </w:t>
      </w:r>
      <w:proofErr w:type="spellStart"/>
      <w:r w:rsidR="00F1015A" w:rsidRPr="00F1015A">
        <w:rPr>
          <w:rFonts w:ascii="Latha" w:hAnsi="Latha" w:cs="Latha"/>
        </w:rPr>
        <w:t>Sub-Função</w:t>
      </w:r>
      <w:proofErr w:type="spellEnd"/>
      <w:r w:rsidR="00F1015A" w:rsidRPr="00F1015A">
        <w:rPr>
          <w:rFonts w:ascii="Latha" w:hAnsi="Latha" w:cs="Latha"/>
        </w:rPr>
        <w:t>: 031 – Ação Legislativa, Projeto Atividade: 2001 – Manutenção da Câmara Municipal, Natureza da despesa: 3.3.90.39.00 – Outros Serviços de Terceiros – Pessoa Jurídica</w:t>
      </w:r>
      <w:r w:rsidR="00054AF7">
        <w:rPr>
          <w:rFonts w:ascii="Latha" w:hAnsi="Latha" w:cs="Latha"/>
        </w:rPr>
        <w:t>.</w:t>
      </w:r>
    </w:p>
    <w:p w:rsidR="00CA781D" w:rsidRDefault="00D62381" w:rsidP="00054AF7">
      <w:pPr>
        <w:spacing w:line="360" w:lineRule="auto"/>
        <w:ind w:firstLine="708"/>
        <w:jc w:val="both"/>
      </w:pPr>
      <w:r>
        <w:rPr>
          <w:rFonts w:ascii="Latha" w:hAnsi="Latha" w:cs="Latha"/>
        </w:rPr>
        <w:t>Acari/RN, 04 de janeiro de 2019</w:t>
      </w:r>
      <w:r w:rsidR="00054AF7">
        <w:rPr>
          <w:rFonts w:ascii="Latha" w:hAnsi="Latha" w:cs="Latha"/>
        </w:rPr>
        <w:t>.</w:t>
      </w:r>
    </w:p>
    <w:p w:rsidR="00CA781D" w:rsidRDefault="00CA781D" w:rsidP="00CA781D"/>
    <w:p w:rsidR="00CA781D" w:rsidRDefault="00CA781D" w:rsidP="00CA781D"/>
    <w:p w:rsidR="008319EB" w:rsidRDefault="008319EB" w:rsidP="00CA781D"/>
    <w:p w:rsidR="00CA781D" w:rsidRPr="00D05435" w:rsidRDefault="00D05435" w:rsidP="00D05435">
      <w:pPr>
        <w:spacing w:after="0" w:line="240" w:lineRule="auto"/>
        <w:jc w:val="center"/>
        <w:rPr>
          <w:rFonts w:ascii="Latha" w:hAnsi="Latha" w:cs="Latha"/>
          <w:b/>
        </w:rPr>
      </w:pPr>
      <w:r w:rsidRPr="00D05435">
        <w:rPr>
          <w:rFonts w:ascii="Latha" w:hAnsi="Latha" w:cs="Latha"/>
          <w:b/>
        </w:rPr>
        <w:t>LIDIANE LOUISE</w:t>
      </w:r>
      <w:r w:rsidR="001C1E36">
        <w:rPr>
          <w:rFonts w:ascii="Latha" w:hAnsi="Latha" w:cs="Latha"/>
          <w:b/>
        </w:rPr>
        <w:t xml:space="preserve"> DE MEDEIROS SILVA</w:t>
      </w:r>
    </w:p>
    <w:p w:rsidR="00CA781D" w:rsidRDefault="00D05435" w:rsidP="00D05435">
      <w:pPr>
        <w:spacing w:after="0" w:line="240" w:lineRule="auto"/>
        <w:jc w:val="center"/>
        <w:rPr>
          <w:rFonts w:ascii="Latha" w:hAnsi="Latha" w:cs="Latha"/>
        </w:rPr>
      </w:pPr>
      <w:r>
        <w:rPr>
          <w:rFonts w:ascii="Latha" w:hAnsi="Latha" w:cs="Latha"/>
        </w:rPr>
        <w:t>Diretora Contábil da Câmara Municipal de Acari</w:t>
      </w:r>
    </w:p>
    <w:p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:rsidR="00D62381" w:rsidRDefault="00D62381" w:rsidP="00DA6634">
      <w:pPr>
        <w:spacing w:line="240" w:lineRule="auto"/>
        <w:jc w:val="center"/>
        <w:rPr>
          <w:rFonts w:ascii="Kunstler Script" w:hAnsi="Kunstler Script" w:cs="Times New Roman"/>
          <w:sz w:val="52"/>
          <w:szCs w:val="52"/>
        </w:rPr>
      </w:pPr>
    </w:p>
    <w:p w:rsidR="008319EB" w:rsidRDefault="008319EB" w:rsidP="00DA6634">
      <w:pPr>
        <w:spacing w:line="240" w:lineRule="auto"/>
        <w:jc w:val="center"/>
        <w:rPr>
          <w:rFonts w:ascii="Kunstler Script" w:hAnsi="Kunstler Script" w:cs="Times New Roman"/>
          <w:sz w:val="52"/>
          <w:szCs w:val="52"/>
        </w:rPr>
      </w:pPr>
      <w:r w:rsidRPr="008319EB">
        <w:rPr>
          <w:rFonts w:ascii="Kunstler Script" w:hAnsi="Kunstler Script" w:cs="Times New Roman"/>
          <w:sz w:val="52"/>
          <w:szCs w:val="52"/>
        </w:rPr>
        <w:t>Parecer</w:t>
      </w:r>
    </w:p>
    <w:p w:rsidR="00D62381" w:rsidRDefault="00D62381" w:rsidP="00DA6634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319EB" w:rsidRPr="007879DE" w:rsidRDefault="008319EB" w:rsidP="00DA663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879DE">
        <w:rPr>
          <w:rFonts w:ascii="Times New Roman" w:hAnsi="Times New Roman" w:cs="Times New Roman"/>
          <w:b/>
          <w:sz w:val="20"/>
          <w:szCs w:val="20"/>
        </w:rPr>
        <w:t>P</w:t>
      </w:r>
      <w:r w:rsidR="00D62381">
        <w:rPr>
          <w:rFonts w:ascii="Times New Roman" w:hAnsi="Times New Roman" w:cs="Times New Roman"/>
          <w:b/>
          <w:sz w:val="20"/>
          <w:szCs w:val="20"/>
        </w:rPr>
        <w:t>ROCESSO Nº 004/2019</w:t>
      </w:r>
      <w:r w:rsidRPr="007879DE">
        <w:rPr>
          <w:rFonts w:ascii="Times New Roman" w:hAnsi="Times New Roman" w:cs="Times New Roman"/>
          <w:color w:val="000000"/>
          <w:sz w:val="20"/>
          <w:szCs w:val="20"/>
        </w:rPr>
        <w:t xml:space="preserve"> –</w:t>
      </w:r>
      <w:r w:rsidRPr="007879DE">
        <w:rPr>
          <w:rFonts w:ascii="Times New Roman" w:hAnsi="Times New Roman" w:cs="Times New Roman"/>
          <w:sz w:val="20"/>
          <w:szCs w:val="20"/>
        </w:rPr>
        <w:t xml:space="preserve"> DIS</w:t>
      </w:r>
      <w:r w:rsidR="00355B99" w:rsidRPr="007879DE">
        <w:rPr>
          <w:rFonts w:ascii="Times New Roman" w:hAnsi="Times New Roman" w:cs="Times New Roman"/>
          <w:sz w:val="20"/>
          <w:szCs w:val="20"/>
        </w:rPr>
        <w:t>P</w:t>
      </w:r>
      <w:r w:rsidRPr="007879DE">
        <w:rPr>
          <w:rFonts w:ascii="Times New Roman" w:hAnsi="Times New Roman" w:cs="Times New Roman"/>
          <w:sz w:val="20"/>
          <w:szCs w:val="20"/>
        </w:rPr>
        <w:t>ENSA DE LICITAÇÃO</w:t>
      </w:r>
      <w:r w:rsidR="00DA6634">
        <w:rPr>
          <w:rFonts w:ascii="Times New Roman" w:hAnsi="Times New Roman" w:cs="Times New Roman"/>
          <w:sz w:val="20"/>
          <w:szCs w:val="20"/>
        </w:rPr>
        <w:t xml:space="preserve"> Nº 00</w:t>
      </w:r>
      <w:r w:rsidR="00D62381">
        <w:rPr>
          <w:rFonts w:ascii="Times New Roman" w:hAnsi="Times New Roman" w:cs="Times New Roman"/>
          <w:sz w:val="20"/>
          <w:szCs w:val="20"/>
        </w:rPr>
        <w:t>2/2019</w:t>
      </w:r>
    </w:p>
    <w:p w:rsidR="00BC35B2" w:rsidRPr="007879DE" w:rsidRDefault="008319EB" w:rsidP="00DA6634">
      <w:pPr>
        <w:spacing w:line="240" w:lineRule="auto"/>
        <w:jc w:val="both"/>
        <w:rPr>
          <w:rFonts w:ascii="Latha" w:hAnsi="Latha" w:cs="Latha"/>
          <w:sz w:val="20"/>
          <w:szCs w:val="20"/>
        </w:rPr>
      </w:pPr>
      <w:r w:rsidRPr="007879DE">
        <w:rPr>
          <w:rFonts w:ascii="Times New Roman" w:hAnsi="Times New Roman" w:cs="Times New Roman"/>
          <w:b/>
          <w:caps/>
          <w:sz w:val="20"/>
          <w:szCs w:val="20"/>
        </w:rPr>
        <w:t xml:space="preserve">ASSUNTO: </w:t>
      </w:r>
      <w:r w:rsidRPr="007879DE">
        <w:rPr>
          <w:rFonts w:ascii="Times New Roman" w:hAnsi="Times New Roman" w:cs="Times New Roman"/>
          <w:sz w:val="20"/>
          <w:szCs w:val="20"/>
        </w:rPr>
        <w:t xml:space="preserve">Contratação dos serviços de </w:t>
      </w:r>
      <w:r w:rsidR="00BC35B2" w:rsidRPr="007879DE">
        <w:rPr>
          <w:rFonts w:ascii="Times New Roman" w:hAnsi="Times New Roman" w:cs="Times New Roman"/>
          <w:sz w:val="20"/>
          <w:szCs w:val="20"/>
        </w:rPr>
        <w:t>locação de software destinado à manutenção das atividades contábeis e administrativas da Câmara Municipal de Acari</w:t>
      </w:r>
    </w:p>
    <w:p w:rsidR="00333168" w:rsidRDefault="00DA6634" w:rsidP="00DA6634">
      <w:pPr>
        <w:tabs>
          <w:tab w:val="left" w:pos="1740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  <w:r w:rsidR="00355B99">
        <w:rPr>
          <w:rFonts w:ascii="Times New Roman" w:hAnsi="Times New Roman" w:cs="Times New Roman"/>
          <w:sz w:val="24"/>
        </w:rPr>
        <w:t xml:space="preserve">A Diretoria Geral da Câmara Municipal de Acari/RN encaminhou </w:t>
      </w:r>
      <w:r w:rsidR="00426A2C">
        <w:rPr>
          <w:rFonts w:ascii="Times New Roman" w:hAnsi="Times New Roman" w:cs="Times New Roman"/>
          <w:sz w:val="24"/>
        </w:rPr>
        <w:t>memorando ao Excelentíssimo Senhor Presidente, solicitando</w:t>
      </w:r>
      <w:r w:rsidR="00BC73F9">
        <w:rPr>
          <w:rFonts w:ascii="Times New Roman" w:hAnsi="Times New Roman" w:cs="Times New Roman"/>
          <w:sz w:val="24"/>
        </w:rPr>
        <w:t xml:space="preserve"> a contratação de empresa especializada em </w:t>
      </w:r>
      <w:r w:rsidR="007879DE">
        <w:rPr>
          <w:rFonts w:ascii="Times New Roman" w:hAnsi="Times New Roman" w:cs="Times New Roman"/>
          <w:sz w:val="24"/>
        </w:rPr>
        <w:t xml:space="preserve">cessão de direito de uso (locação) de software destinado à manutenção das atividades contábeis e administrativas da </w:t>
      </w:r>
      <w:r w:rsidR="00806A00">
        <w:rPr>
          <w:rFonts w:ascii="Times New Roman" w:hAnsi="Times New Roman" w:cs="Times New Roman"/>
          <w:sz w:val="24"/>
        </w:rPr>
        <w:t>Câmara Municipal de Acari (RN).</w:t>
      </w:r>
    </w:p>
    <w:p w:rsidR="00806A00" w:rsidRDefault="00806A00" w:rsidP="00DA66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Em </w:t>
      </w:r>
      <w:r w:rsidR="00BA7D4E">
        <w:rPr>
          <w:rFonts w:ascii="Times New Roman" w:hAnsi="Times New Roman" w:cs="Times New Roman"/>
          <w:sz w:val="24"/>
        </w:rPr>
        <w:t>resumo</w:t>
      </w:r>
      <w:r w:rsidR="00153328">
        <w:rPr>
          <w:rFonts w:ascii="Times New Roman" w:hAnsi="Times New Roman" w:cs="Times New Roman"/>
          <w:sz w:val="24"/>
        </w:rPr>
        <w:t xml:space="preserve">, </w:t>
      </w:r>
      <w:r w:rsidR="001A025D">
        <w:rPr>
          <w:rFonts w:ascii="Times New Roman" w:hAnsi="Times New Roman" w:cs="Times New Roman"/>
          <w:sz w:val="24"/>
        </w:rPr>
        <w:t>após análise dos autos do</w:t>
      </w:r>
      <w:r w:rsidR="00153328">
        <w:rPr>
          <w:rFonts w:ascii="Times New Roman" w:hAnsi="Times New Roman" w:cs="Times New Roman"/>
          <w:sz w:val="24"/>
        </w:rPr>
        <w:t xml:space="preserve"> processo</w:t>
      </w:r>
      <w:r w:rsidR="001A025D">
        <w:rPr>
          <w:rFonts w:ascii="Times New Roman" w:hAnsi="Times New Roman" w:cs="Times New Roman"/>
          <w:sz w:val="24"/>
        </w:rPr>
        <w:t xml:space="preserve">, </w:t>
      </w:r>
      <w:r w:rsidR="00B51905">
        <w:rPr>
          <w:rFonts w:ascii="Times New Roman" w:hAnsi="Times New Roman" w:cs="Times New Roman"/>
          <w:sz w:val="24"/>
        </w:rPr>
        <w:t>verifica-se a possibilidade de contratação por meio</w:t>
      </w:r>
      <w:r w:rsidR="00153328">
        <w:rPr>
          <w:rFonts w:ascii="Times New Roman" w:hAnsi="Times New Roman" w:cs="Times New Roman"/>
          <w:sz w:val="24"/>
        </w:rPr>
        <w:t xml:space="preserve"> de Disp</w:t>
      </w:r>
      <w:r w:rsidR="00B51905">
        <w:rPr>
          <w:rFonts w:ascii="Times New Roman" w:hAnsi="Times New Roman" w:cs="Times New Roman"/>
          <w:sz w:val="24"/>
        </w:rPr>
        <w:t>ensa de Licitação, com</w:t>
      </w:r>
      <w:r w:rsidR="00B10A82">
        <w:rPr>
          <w:rFonts w:ascii="Times New Roman" w:hAnsi="Times New Roman" w:cs="Times New Roman"/>
          <w:sz w:val="24"/>
        </w:rPr>
        <w:t xml:space="preserve"> fulcro no art. 24, </w:t>
      </w:r>
      <w:r w:rsidR="009910D4">
        <w:rPr>
          <w:rFonts w:ascii="Times New Roman" w:hAnsi="Times New Roman" w:cs="Times New Roman"/>
          <w:sz w:val="24"/>
        </w:rPr>
        <w:t>II</w:t>
      </w:r>
      <w:r w:rsidR="00B10A82">
        <w:rPr>
          <w:rFonts w:ascii="Times New Roman" w:hAnsi="Times New Roman" w:cs="Times New Roman"/>
          <w:sz w:val="24"/>
        </w:rPr>
        <w:t xml:space="preserve">, da Lei 8.666/93, </w:t>
      </w:r>
      <w:r w:rsidR="00B10A82" w:rsidRPr="00B10A82">
        <w:rPr>
          <w:rFonts w:ascii="Times New Roman" w:hAnsi="Times New Roman" w:cs="Times New Roman"/>
          <w:i/>
          <w:sz w:val="24"/>
        </w:rPr>
        <w:t xml:space="preserve">in </w:t>
      </w:r>
      <w:proofErr w:type="spellStart"/>
      <w:r w:rsidR="00B10A82" w:rsidRPr="00B10A82">
        <w:rPr>
          <w:rFonts w:ascii="Times New Roman" w:hAnsi="Times New Roman" w:cs="Times New Roman"/>
          <w:i/>
          <w:sz w:val="24"/>
        </w:rPr>
        <w:t>verbis</w:t>
      </w:r>
      <w:proofErr w:type="spellEnd"/>
      <w:r w:rsidR="00B10A82">
        <w:rPr>
          <w:rFonts w:ascii="Times New Roman" w:hAnsi="Times New Roman" w:cs="Times New Roman"/>
          <w:sz w:val="24"/>
        </w:rPr>
        <w:t>:</w:t>
      </w:r>
    </w:p>
    <w:p w:rsidR="00DA6634" w:rsidRDefault="00DA6634" w:rsidP="00DA6634">
      <w:pPr>
        <w:spacing w:line="240" w:lineRule="auto"/>
        <w:ind w:left="2124"/>
        <w:jc w:val="both"/>
        <w:rPr>
          <w:rFonts w:ascii="Times New Roman" w:hAnsi="Times New Roman" w:cs="Times New Roman"/>
          <w:i/>
        </w:rPr>
      </w:pPr>
    </w:p>
    <w:p w:rsidR="00B10A82" w:rsidRPr="005A10ED" w:rsidRDefault="00B10A82" w:rsidP="00DA6634">
      <w:pPr>
        <w:spacing w:line="240" w:lineRule="auto"/>
        <w:ind w:left="2124"/>
        <w:jc w:val="both"/>
        <w:rPr>
          <w:rFonts w:ascii="Palatino Linotype" w:hAnsi="Palatino Linotype" w:cs="Times New Roman"/>
          <w:i/>
        </w:rPr>
      </w:pPr>
      <w:r w:rsidRPr="005A10ED">
        <w:rPr>
          <w:rFonts w:ascii="Times New Roman" w:hAnsi="Times New Roman" w:cs="Times New Roman"/>
          <w:i/>
        </w:rPr>
        <w:t>“Art. 24.  É dispensável a licitação:</w:t>
      </w:r>
    </w:p>
    <w:p w:rsidR="005A10ED" w:rsidRPr="003403FB" w:rsidRDefault="005A10ED" w:rsidP="00DA6634">
      <w:pPr>
        <w:spacing w:line="240" w:lineRule="auto"/>
        <w:ind w:left="2124"/>
        <w:jc w:val="both"/>
        <w:rPr>
          <w:rFonts w:ascii="Times New Roman" w:hAnsi="Times New Roman" w:cs="Times New Roman"/>
          <w:i/>
        </w:rPr>
      </w:pPr>
      <w:r w:rsidRPr="003403FB">
        <w:rPr>
          <w:rFonts w:ascii="Times New Roman" w:hAnsi="Times New Roman" w:cs="Times New Roman"/>
          <w:i/>
        </w:rPr>
        <w:t> </w:t>
      </w:r>
      <w:r w:rsidR="003403FB" w:rsidRPr="003403FB">
        <w:rPr>
          <w:rFonts w:ascii="Times New Roman" w:hAnsi="Times New Roman" w:cs="Times New Roman"/>
          <w:i/>
        </w:rPr>
        <w:t>II - para outros serviços e compras de valor até 10% (dez por cento) do limite previsto na alínea "a", do inciso II do artigo anterior e para alienações, nos casos previstos nesta Lei, desde que não se refiram a parcelas de um mesmo serviço, compra ou alienação de maior vulto que possa ser realizada de uma só vez;</w:t>
      </w:r>
    </w:p>
    <w:p w:rsidR="00CD62AF" w:rsidRDefault="00543B1C" w:rsidP="00DA663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Sendo assim, diante da necessidade da contratação de tal serviço pela Câmara Municipal, esta Comissão emite parecer favorável à contratação da</w:t>
      </w:r>
      <w:r w:rsidR="00333168">
        <w:rPr>
          <w:rFonts w:ascii="Times New Roman" w:hAnsi="Times New Roman" w:cs="Times New Roman"/>
          <w:sz w:val="24"/>
        </w:rPr>
        <w:t xml:space="preserve"> empresa </w:t>
      </w:r>
      <w:r w:rsidR="00333168" w:rsidRPr="00D62381">
        <w:rPr>
          <w:rFonts w:ascii="Times New Roman" w:hAnsi="Times New Roman" w:cs="Times New Roman"/>
          <w:b/>
          <w:sz w:val="24"/>
        </w:rPr>
        <w:t>A</w:t>
      </w:r>
      <w:r w:rsidR="00E82CCF" w:rsidRPr="00D62381">
        <w:rPr>
          <w:rFonts w:ascii="Times New Roman" w:hAnsi="Times New Roman" w:cs="Times New Roman"/>
          <w:b/>
          <w:sz w:val="24"/>
        </w:rPr>
        <w:t>.O.S. SOFTWARE LTDA - ME</w:t>
      </w:r>
      <w:r>
        <w:rPr>
          <w:rFonts w:ascii="Times New Roman" w:hAnsi="Times New Roman" w:cs="Times New Roman"/>
          <w:sz w:val="24"/>
        </w:rPr>
        <w:t xml:space="preserve">, inscrita no </w:t>
      </w:r>
      <w:r w:rsidRPr="00D62381">
        <w:rPr>
          <w:rFonts w:ascii="Times New Roman" w:hAnsi="Times New Roman" w:cs="Times New Roman"/>
          <w:b/>
          <w:sz w:val="24"/>
        </w:rPr>
        <w:t xml:space="preserve">CNPJ nº </w:t>
      </w:r>
      <w:r w:rsidR="00333168" w:rsidRPr="00D62381">
        <w:rPr>
          <w:rFonts w:ascii="Times New Roman" w:hAnsi="Times New Roman" w:cs="Times New Roman"/>
          <w:b/>
          <w:sz w:val="24"/>
        </w:rPr>
        <w:t>11.385.898/0001-80</w:t>
      </w:r>
      <w:r w:rsidR="00CD62AF">
        <w:rPr>
          <w:rFonts w:ascii="Times New Roman" w:hAnsi="Times New Roman" w:cs="Times New Roman"/>
          <w:sz w:val="24"/>
        </w:rPr>
        <w:t xml:space="preserve">, </w:t>
      </w:r>
      <w:r w:rsidR="009340CA">
        <w:rPr>
          <w:rFonts w:ascii="Times New Roman" w:hAnsi="Times New Roman" w:cs="Times New Roman"/>
          <w:sz w:val="24"/>
        </w:rPr>
        <w:t xml:space="preserve">por meio de dispensa de licitação, </w:t>
      </w:r>
      <w:r w:rsidR="00DA6634">
        <w:rPr>
          <w:rFonts w:ascii="Times New Roman" w:hAnsi="Times New Roman" w:cs="Times New Roman"/>
          <w:sz w:val="24"/>
        </w:rPr>
        <w:t xml:space="preserve">com valor global de R$ </w:t>
      </w:r>
      <w:r w:rsidR="00D62381">
        <w:rPr>
          <w:rFonts w:ascii="Times New Roman" w:hAnsi="Times New Roman" w:cs="Times New Roman"/>
          <w:sz w:val="24"/>
        </w:rPr>
        <w:t>9.000</w:t>
      </w:r>
      <w:r w:rsidR="00CD62AF">
        <w:rPr>
          <w:rFonts w:ascii="Times New Roman" w:hAnsi="Times New Roman" w:cs="Times New Roman"/>
          <w:sz w:val="24"/>
        </w:rPr>
        <w:t>,00 (</w:t>
      </w:r>
      <w:r w:rsidR="00D62381">
        <w:rPr>
          <w:rFonts w:ascii="Times New Roman" w:hAnsi="Times New Roman" w:cs="Times New Roman"/>
          <w:sz w:val="24"/>
        </w:rPr>
        <w:t>nove mil</w:t>
      </w:r>
      <w:r w:rsidR="00DA6634">
        <w:rPr>
          <w:rFonts w:ascii="Times New Roman" w:hAnsi="Times New Roman" w:cs="Times New Roman"/>
          <w:sz w:val="24"/>
        </w:rPr>
        <w:t xml:space="preserve"> reais</w:t>
      </w:r>
      <w:r w:rsidR="00CD62AF">
        <w:rPr>
          <w:rFonts w:ascii="Times New Roman" w:hAnsi="Times New Roman" w:cs="Times New Roman"/>
          <w:sz w:val="24"/>
        </w:rPr>
        <w:t>)</w:t>
      </w:r>
      <w:r w:rsidR="009340CA">
        <w:rPr>
          <w:rFonts w:ascii="Times New Roman" w:hAnsi="Times New Roman" w:cs="Times New Roman"/>
          <w:sz w:val="24"/>
        </w:rPr>
        <w:t xml:space="preserve">, </w:t>
      </w:r>
      <w:r w:rsidR="007C5336">
        <w:rPr>
          <w:rFonts w:ascii="Times New Roman" w:hAnsi="Times New Roman" w:cs="Times New Roman"/>
          <w:sz w:val="24"/>
        </w:rPr>
        <w:t>por apresentar proposta mais vantajosa</w:t>
      </w:r>
      <w:r w:rsidR="00362A58">
        <w:rPr>
          <w:rFonts w:ascii="Times New Roman" w:hAnsi="Times New Roman" w:cs="Times New Roman"/>
          <w:sz w:val="24"/>
        </w:rPr>
        <w:t>.</w:t>
      </w:r>
    </w:p>
    <w:p w:rsidR="00F82E46" w:rsidRDefault="00F82E46" w:rsidP="00DA663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É o nosso parecer, salvo melhor Juízo.</w:t>
      </w:r>
    </w:p>
    <w:p w:rsidR="00DA6634" w:rsidRDefault="00D62381" w:rsidP="00DA663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Acari/RN, 04</w:t>
      </w:r>
      <w:r w:rsidR="00362A58">
        <w:rPr>
          <w:rFonts w:ascii="Times New Roman" w:hAnsi="Times New Roman" w:cs="Times New Roman"/>
          <w:sz w:val="24"/>
        </w:rPr>
        <w:t xml:space="preserve"> de janeiro de 2</w:t>
      </w:r>
      <w:r w:rsidR="003C19A4">
        <w:rPr>
          <w:rFonts w:ascii="Times New Roman" w:hAnsi="Times New Roman" w:cs="Times New Roman"/>
          <w:sz w:val="24"/>
        </w:rPr>
        <w:t>019</w:t>
      </w:r>
      <w:r w:rsidR="00362A58">
        <w:rPr>
          <w:rFonts w:ascii="Times New Roman" w:hAnsi="Times New Roman" w:cs="Times New Roman"/>
          <w:sz w:val="24"/>
        </w:rPr>
        <w:t>.</w:t>
      </w:r>
    </w:p>
    <w:p w:rsidR="00DA6634" w:rsidRDefault="00DA6634" w:rsidP="00DA663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F82E46" w:rsidRDefault="00D62381" w:rsidP="00DA663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LEIDIANE PINHEIRO MEDEIROS</w:t>
      </w:r>
    </w:p>
    <w:p w:rsidR="00B218FE" w:rsidRPr="00D62381" w:rsidRDefault="001E2A37" w:rsidP="00D6238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  <w:r w:rsidRPr="001E2A37">
        <w:rPr>
          <w:rFonts w:ascii="Times New Roman" w:hAnsi="Times New Roman" w:cs="Times New Roman"/>
          <w:i/>
          <w:sz w:val="24"/>
        </w:rPr>
        <w:t>Presidente</w:t>
      </w:r>
      <w:r w:rsidR="00D62381">
        <w:rPr>
          <w:rFonts w:ascii="Times New Roman" w:hAnsi="Times New Roman" w:cs="Times New Roman"/>
          <w:i/>
          <w:sz w:val="24"/>
        </w:rPr>
        <w:t xml:space="preserve"> da CPL</w:t>
      </w:r>
    </w:p>
    <w:p w:rsidR="00362A58" w:rsidRDefault="00362A58" w:rsidP="008F6BA5">
      <w:pPr>
        <w:tabs>
          <w:tab w:val="center" w:pos="4535"/>
          <w:tab w:val="left" w:pos="7458"/>
        </w:tabs>
        <w:rPr>
          <w:rFonts w:ascii="Palatino Linotype" w:hAnsi="Palatino Linotype" w:cs="Times New Roman"/>
          <w:b/>
          <w:i/>
          <w:sz w:val="18"/>
          <w:szCs w:val="18"/>
        </w:rPr>
      </w:pPr>
    </w:p>
    <w:p w:rsidR="00DA6634" w:rsidRDefault="00DA6634" w:rsidP="008F6BA5">
      <w:pPr>
        <w:tabs>
          <w:tab w:val="center" w:pos="4535"/>
          <w:tab w:val="left" w:pos="7458"/>
        </w:tabs>
        <w:rPr>
          <w:rFonts w:ascii="Palatino Linotype" w:hAnsi="Palatino Linotype" w:cs="Times New Roman"/>
          <w:b/>
          <w:i/>
          <w:sz w:val="18"/>
          <w:szCs w:val="18"/>
        </w:rPr>
      </w:pPr>
    </w:p>
    <w:p w:rsidR="00D62381" w:rsidRDefault="00D62381" w:rsidP="008F6BA5">
      <w:pPr>
        <w:tabs>
          <w:tab w:val="center" w:pos="4535"/>
          <w:tab w:val="left" w:pos="7458"/>
        </w:tabs>
        <w:rPr>
          <w:rFonts w:ascii="Palatino Linotype" w:hAnsi="Palatino Linotype" w:cs="Times New Roman"/>
          <w:b/>
          <w:i/>
          <w:sz w:val="18"/>
          <w:szCs w:val="18"/>
        </w:rPr>
      </w:pPr>
    </w:p>
    <w:p w:rsidR="00D62381" w:rsidRDefault="00D62381" w:rsidP="008F6BA5">
      <w:pPr>
        <w:tabs>
          <w:tab w:val="center" w:pos="4535"/>
          <w:tab w:val="left" w:pos="7458"/>
        </w:tabs>
        <w:rPr>
          <w:rFonts w:ascii="Palatino Linotype" w:hAnsi="Palatino Linotype" w:cs="Times New Roman"/>
          <w:b/>
          <w:i/>
          <w:sz w:val="18"/>
          <w:szCs w:val="18"/>
        </w:rPr>
      </w:pPr>
    </w:p>
    <w:p w:rsidR="00D62381" w:rsidRDefault="00D62381" w:rsidP="008F6BA5">
      <w:pPr>
        <w:tabs>
          <w:tab w:val="center" w:pos="4535"/>
          <w:tab w:val="left" w:pos="7458"/>
        </w:tabs>
        <w:rPr>
          <w:rFonts w:ascii="Palatino Linotype" w:hAnsi="Palatino Linotype" w:cs="Times New Roman"/>
          <w:b/>
          <w:i/>
          <w:sz w:val="18"/>
          <w:szCs w:val="18"/>
        </w:rPr>
      </w:pPr>
    </w:p>
    <w:p w:rsidR="00182C33" w:rsidRPr="00182C33" w:rsidRDefault="00182C33" w:rsidP="008F6BA5">
      <w:pPr>
        <w:tabs>
          <w:tab w:val="center" w:pos="4535"/>
          <w:tab w:val="left" w:pos="7458"/>
        </w:tabs>
        <w:rPr>
          <w:rFonts w:ascii="Palatino Linotype" w:hAnsi="Palatino Linotype" w:cs="Times New Roman"/>
          <w:i/>
          <w:sz w:val="18"/>
          <w:szCs w:val="18"/>
        </w:rPr>
      </w:pPr>
      <w:r w:rsidRPr="00182C33">
        <w:rPr>
          <w:rFonts w:ascii="Palatino Linotype" w:hAnsi="Palatino Linotype" w:cs="Times New Roman"/>
          <w:b/>
          <w:i/>
          <w:sz w:val="18"/>
          <w:szCs w:val="18"/>
        </w:rPr>
        <w:t>P</w:t>
      </w:r>
      <w:r>
        <w:rPr>
          <w:rFonts w:ascii="Palatino Linotype" w:hAnsi="Palatino Linotype" w:cs="Times New Roman"/>
          <w:b/>
          <w:i/>
          <w:sz w:val="18"/>
          <w:szCs w:val="18"/>
        </w:rPr>
        <w:t>rocesso nº 00</w:t>
      </w:r>
      <w:r w:rsidR="00903762">
        <w:rPr>
          <w:rFonts w:ascii="Palatino Linotype" w:hAnsi="Palatino Linotype" w:cs="Times New Roman"/>
          <w:b/>
          <w:i/>
          <w:sz w:val="18"/>
          <w:szCs w:val="18"/>
        </w:rPr>
        <w:t>4</w:t>
      </w:r>
      <w:r w:rsidR="00DA6634">
        <w:rPr>
          <w:rFonts w:ascii="Palatino Linotype" w:hAnsi="Palatino Linotype" w:cs="Times New Roman"/>
          <w:b/>
          <w:i/>
          <w:sz w:val="18"/>
          <w:szCs w:val="18"/>
        </w:rPr>
        <w:t>/201</w:t>
      </w:r>
      <w:r w:rsidR="00903762">
        <w:rPr>
          <w:rFonts w:ascii="Palatino Linotype" w:hAnsi="Palatino Linotype" w:cs="Times New Roman"/>
          <w:b/>
          <w:i/>
          <w:sz w:val="18"/>
          <w:szCs w:val="18"/>
        </w:rPr>
        <w:t>9</w:t>
      </w:r>
      <w:r w:rsidRPr="00182C33">
        <w:rPr>
          <w:rFonts w:ascii="Palatino Linotype" w:hAnsi="Palatino Linotype" w:cs="Times New Roman"/>
          <w:i/>
          <w:color w:val="000000"/>
          <w:sz w:val="18"/>
          <w:szCs w:val="18"/>
        </w:rPr>
        <w:t xml:space="preserve"> –</w:t>
      </w:r>
      <w:r w:rsidRPr="00182C33">
        <w:rPr>
          <w:rFonts w:ascii="Palatino Linotype" w:hAnsi="Palatino Linotype" w:cs="Times New Roman"/>
          <w:i/>
          <w:sz w:val="18"/>
          <w:szCs w:val="18"/>
        </w:rPr>
        <w:t xml:space="preserve"> D</w:t>
      </w:r>
      <w:r>
        <w:rPr>
          <w:rFonts w:ascii="Palatino Linotype" w:hAnsi="Palatino Linotype" w:cs="Times New Roman"/>
          <w:i/>
          <w:sz w:val="18"/>
          <w:szCs w:val="18"/>
        </w:rPr>
        <w:t>ispensa de Licitação</w:t>
      </w:r>
      <w:r w:rsidR="00903762">
        <w:rPr>
          <w:rFonts w:ascii="Palatino Linotype" w:hAnsi="Palatino Linotype" w:cs="Times New Roman"/>
          <w:i/>
          <w:sz w:val="18"/>
          <w:szCs w:val="18"/>
        </w:rPr>
        <w:t xml:space="preserve"> nº 002/2019</w:t>
      </w:r>
      <w:r>
        <w:rPr>
          <w:rFonts w:ascii="Palatino Linotype" w:hAnsi="Palatino Linotype" w:cs="Times New Roman"/>
          <w:i/>
          <w:sz w:val="18"/>
          <w:szCs w:val="18"/>
        </w:rPr>
        <w:t xml:space="preserve"> </w:t>
      </w:r>
    </w:p>
    <w:p w:rsidR="008F6BA5" w:rsidRDefault="00182C33" w:rsidP="00022EAB">
      <w:pPr>
        <w:jc w:val="both"/>
        <w:rPr>
          <w:rFonts w:ascii="Palatino Linotype" w:hAnsi="Palatino Linotype" w:cs="Times New Roman"/>
          <w:i/>
          <w:sz w:val="18"/>
          <w:szCs w:val="18"/>
        </w:rPr>
      </w:pPr>
      <w:r>
        <w:rPr>
          <w:rFonts w:ascii="Palatino Linotype" w:hAnsi="Palatino Linotype" w:cs="Times New Roman"/>
          <w:b/>
          <w:i/>
          <w:sz w:val="18"/>
          <w:szCs w:val="18"/>
        </w:rPr>
        <w:t xml:space="preserve">Assunto: </w:t>
      </w:r>
      <w:r w:rsidRPr="00F4616B">
        <w:rPr>
          <w:rFonts w:ascii="Palatino Linotype" w:hAnsi="Palatino Linotype" w:cs="Times New Roman"/>
          <w:b/>
          <w:i/>
          <w:sz w:val="18"/>
          <w:szCs w:val="18"/>
        </w:rPr>
        <w:t>C</w:t>
      </w:r>
      <w:r w:rsidRPr="00F4616B">
        <w:rPr>
          <w:rFonts w:ascii="Palatino Linotype" w:hAnsi="Palatino Linotype" w:cs="Times New Roman"/>
          <w:i/>
          <w:sz w:val="18"/>
          <w:szCs w:val="18"/>
        </w:rPr>
        <w:t xml:space="preserve">ontratação </w:t>
      </w:r>
      <w:r w:rsidR="00F4616B" w:rsidRPr="00F4616B">
        <w:rPr>
          <w:rFonts w:ascii="Palatino Linotype" w:hAnsi="Palatino Linotype" w:cs="Times New Roman"/>
          <w:i/>
          <w:sz w:val="18"/>
          <w:szCs w:val="18"/>
        </w:rPr>
        <w:t>dos serviços de locação de software destinado à manutenção das atividades contábeis e administrativas da Câmara Municipal de Acari</w:t>
      </w:r>
      <w:r w:rsidR="00DA6634">
        <w:rPr>
          <w:rFonts w:ascii="Palatino Linotype" w:hAnsi="Palatino Linotype" w:cs="Times New Roman"/>
          <w:i/>
          <w:sz w:val="18"/>
          <w:szCs w:val="18"/>
        </w:rPr>
        <w:t>.</w:t>
      </w:r>
    </w:p>
    <w:p w:rsidR="008F6BA5" w:rsidRPr="008F6BA5" w:rsidRDefault="008F6BA5" w:rsidP="008F6BA5">
      <w:pPr>
        <w:jc w:val="center"/>
        <w:rPr>
          <w:rFonts w:ascii="Kunstler Script" w:hAnsi="Kunstler Script" w:cs="Times New Roman"/>
          <w:b/>
          <w:sz w:val="52"/>
          <w:szCs w:val="52"/>
        </w:rPr>
      </w:pPr>
      <w:r w:rsidRPr="008F6BA5">
        <w:rPr>
          <w:rFonts w:ascii="Kunstler Script" w:hAnsi="Kunstler Script" w:cs="Times New Roman"/>
          <w:b/>
          <w:sz w:val="52"/>
          <w:szCs w:val="52"/>
        </w:rPr>
        <w:t>Parecer</w:t>
      </w:r>
    </w:p>
    <w:p w:rsidR="008F6BA5" w:rsidRPr="00182C33" w:rsidRDefault="008F6BA5" w:rsidP="00022EAB">
      <w:pPr>
        <w:jc w:val="both"/>
        <w:rPr>
          <w:rFonts w:ascii="Palatino Linotype" w:hAnsi="Palatino Linotype" w:cs="Times New Roman"/>
          <w:i/>
          <w:sz w:val="18"/>
          <w:szCs w:val="18"/>
        </w:rPr>
      </w:pPr>
    </w:p>
    <w:p w:rsidR="00820AA6" w:rsidRDefault="00FF364B" w:rsidP="00022EAB">
      <w:pPr>
        <w:tabs>
          <w:tab w:val="center" w:pos="4535"/>
          <w:tab w:val="left" w:pos="7458"/>
        </w:tabs>
        <w:ind w:left="4535"/>
        <w:jc w:val="both"/>
        <w:rPr>
          <w:rFonts w:ascii="Palatino Linotype" w:hAnsi="Palatino Linotype" w:cs="Times New Roman"/>
          <w:sz w:val="20"/>
          <w:szCs w:val="20"/>
        </w:rPr>
      </w:pPr>
      <w:r w:rsidRPr="00362AD6">
        <w:rPr>
          <w:rFonts w:ascii="Palatino Linotype" w:hAnsi="Palatino Linotype" w:cs="Times New Roman"/>
          <w:b/>
          <w:sz w:val="20"/>
          <w:szCs w:val="20"/>
          <w:u w:val="single"/>
        </w:rPr>
        <w:t>EMENTA</w:t>
      </w:r>
      <w:r w:rsidRPr="00362AD6">
        <w:rPr>
          <w:rFonts w:ascii="Palatino Linotype" w:hAnsi="Palatino Linotype" w:cs="Times New Roman"/>
          <w:b/>
          <w:sz w:val="20"/>
          <w:szCs w:val="20"/>
        </w:rPr>
        <w:t>:</w:t>
      </w:r>
      <w:r w:rsidR="00022EAB">
        <w:rPr>
          <w:rFonts w:ascii="Palatino Linotype" w:hAnsi="Palatino Linotype" w:cs="Times New Roman"/>
          <w:sz w:val="20"/>
          <w:szCs w:val="20"/>
        </w:rPr>
        <w:t xml:space="preserve"> </w:t>
      </w:r>
      <w:r w:rsidR="00851EA4">
        <w:rPr>
          <w:rFonts w:ascii="Palatino Linotype" w:hAnsi="Palatino Linotype" w:cs="Times New Roman"/>
          <w:sz w:val="20"/>
          <w:szCs w:val="20"/>
        </w:rPr>
        <w:t>LOCAÇÃO DE SOFTWARE</w:t>
      </w:r>
      <w:r w:rsidR="00022EAB">
        <w:rPr>
          <w:rFonts w:ascii="Palatino Linotype" w:hAnsi="Palatino Linotype" w:cs="Times New Roman"/>
          <w:sz w:val="20"/>
          <w:szCs w:val="20"/>
        </w:rPr>
        <w:t>. CONTRATAÇÃO POR</w:t>
      </w:r>
      <w:r w:rsidR="00851EA4">
        <w:rPr>
          <w:rFonts w:ascii="Palatino Linotype" w:hAnsi="Palatino Linotype" w:cs="Times New Roman"/>
          <w:sz w:val="20"/>
          <w:szCs w:val="20"/>
        </w:rPr>
        <w:t xml:space="preserve"> DISPENSA DE </w:t>
      </w:r>
      <w:r w:rsidR="00022EAB">
        <w:rPr>
          <w:rFonts w:ascii="Palatino Linotype" w:hAnsi="Palatino Linotype" w:cs="Times New Roman"/>
          <w:sz w:val="20"/>
          <w:szCs w:val="20"/>
        </w:rPr>
        <w:t>LICITAÇÃO. POSSIBILIDADE LEGAL. INTELIGÊNCIA DO ART. 24, II, DA LEI Nº 8.666/93</w:t>
      </w:r>
      <w:r w:rsidR="00E660C6">
        <w:rPr>
          <w:rFonts w:ascii="Palatino Linotype" w:hAnsi="Palatino Linotype" w:cs="Times New Roman"/>
          <w:sz w:val="20"/>
          <w:szCs w:val="20"/>
        </w:rPr>
        <w:t>.</w:t>
      </w:r>
    </w:p>
    <w:p w:rsidR="00D5269C" w:rsidRPr="00FF364B" w:rsidRDefault="00D5269C" w:rsidP="00022EAB">
      <w:pPr>
        <w:tabs>
          <w:tab w:val="center" w:pos="4535"/>
          <w:tab w:val="left" w:pos="7458"/>
        </w:tabs>
        <w:ind w:left="4535"/>
        <w:jc w:val="both"/>
        <w:rPr>
          <w:rFonts w:ascii="Palatino Linotype" w:hAnsi="Palatino Linotype" w:cs="Times New Roman"/>
          <w:sz w:val="20"/>
          <w:szCs w:val="20"/>
        </w:rPr>
      </w:pPr>
    </w:p>
    <w:p w:rsidR="00FE2CE9" w:rsidRDefault="009F1769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01. 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 xml:space="preserve">Trata o presente processo administrativo acerca do memorando formalizado pela Diretoria Geral </w:t>
      </w:r>
      <w:r w:rsidR="00FE2CE9" w:rsidRPr="009F1769">
        <w:rPr>
          <w:rFonts w:ascii="Palatino Linotype" w:hAnsi="Palatino Linotype"/>
        </w:rPr>
        <w:t>da Câmara Municipal de Acari/RN</w:t>
      </w:r>
      <w:r>
        <w:rPr>
          <w:rFonts w:ascii="Palatino Linotype" w:hAnsi="Palatino Linotype"/>
        </w:rPr>
        <w:t>, com vistas à contratação d</w:t>
      </w:r>
      <w:r w:rsidR="003403FB">
        <w:rPr>
          <w:rFonts w:ascii="Palatino Linotype" w:hAnsi="Palatino Linotype"/>
        </w:rPr>
        <w:t>a</w:t>
      </w:r>
      <w:r>
        <w:rPr>
          <w:rFonts w:ascii="Palatino Linotype" w:hAnsi="Palatino Linotype"/>
        </w:rPr>
        <w:t xml:space="preserve"> </w:t>
      </w:r>
      <w:r w:rsidR="00017E5C" w:rsidRPr="00017E5C">
        <w:rPr>
          <w:rFonts w:ascii="Times New Roman" w:hAnsi="Times New Roman" w:cs="Times New Roman"/>
          <w:b/>
          <w:sz w:val="24"/>
        </w:rPr>
        <w:t xml:space="preserve">A.O.S. SOFTWARE LTDA </w:t>
      </w:r>
      <w:r w:rsidR="007C45C3">
        <w:rPr>
          <w:rFonts w:ascii="Times New Roman" w:hAnsi="Times New Roman" w:cs="Times New Roman"/>
          <w:b/>
          <w:sz w:val="24"/>
        </w:rPr>
        <w:t>–</w:t>
      </w:r>
      <w:r w:rsidR="00017E5C" w:rsidRPr="00017E5C">
        <w:rPr>
          <w:rFonts w:ascii="Times New Roman" w:hAnsi="Times New Roman" w:cs="Times New Roman"/>
          <w:b/>
          <w:sz w:val="24"/>
        </w:rPr>
        <w:t xml:space="preserve"> ME</w:t>
      </w:r>
      <w:r w:rsidR="007C45C3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para prestação de serviços de </w:t>
      </w:r>
      <w:r w:rsidR="003403FB" w:rsidRPr="003403FB">
        <w:rPr>
          <w:rFonts w:ascii="Palatino Linotype" w:hAnsi="Palatino Linotype"/>
        </w:rPr>
        <w:t>locação de software destinado à manutenção das atividades contábeis e administrativas da Câmara Municipal de Acari</w:t>
      </w:r>
      <w:r w:rsidR="00903762">
        <w:rPr>
          <w:rFonts w:ascii="Palatino Linotype" w:hAnsi="Palatino Linotype"/>
        </w:rPr>
        <w:t xml:space="preserve"> no ano de 2019</w:t>
      </w:r>
      <w:r w:rsidR="006502F9">
        <w:rPr>
          <w:rFonts w:ascii="Palatino Linotype" w:hAnsi="Palatino Linotype"/>
        </w:rPr>
        <w:t xml:space="preserve">, mediante procedimento inerente à dispensa de licitação, na sua </w:t>
      </w:r>
      <w:r w:rsidR="003403FB">
        <w:rPr>
          <w:rFonts w:ascii="Palatino Linotype" w:hAnsi="Palatino Linotype"/>
        </w:rPr>
        <w:t xml:space="preserve">forma preconizada no art. 24, </w:t>
      </w:r>
      <w:r w:rsidR="006502F9">
        <w:rPr>
          <w:rFonts w:ascii="Palatino Linotype" w:hAnsi="Palatino Linotype"/>
        </w:rPr>
        <w:t>II, do Estatuto Federal das Licitações e Contratos Administrativos.</w:t>
      </w:r>
    </w:p>
    <w:p w:rsidR="00B34847" w:rsidRDefault="00B34847" w:rsidP="009F1769">
      <w:pPr>
        <w:jc w:val="both"/>
        <w:rPr>
          <w:rFonts w:ascii="Palatino Linotype" w:hAnsi="Palatino Linotype"/>
        </w:rPr>
      </w:pPr>
    </w:p>
    <w:p w:rsidR="005664B6" w:rsidRDefault="00B34847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02.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 xml:space="preserve">Formalizado o processo, foram os autos encaminhados ao Presidente da Câmara Municipal, o qual foi encaminhado </w:t>
      </w:r>
      <w:r w:rsidR="00101138">
        <w:rPr>
          <w:rFonts w:ascii="Palatino Linotype" w:hAnsi="Palatino Linotype"/>
        </w:rPr>
        <w:t>à Comissão Permanente de Licitação que emitiu parecer favorável à realização da despesa</w:t>
      </w:r>
      <w:r>
        <w:rPr>
          <w:rFonts w:ascii="Palatino Linotype" w:hAnsi="Palatino Linotype"/>
        </w:rPr>
        <w:t xml:space="preserve">. Ato contínuo, houve por bem solicitar a opinião deste órgão jurídico </w:t>
      </w:r>
      <w:proofErr w:type="spellStart"/>
      <w:r>
        <w:rPr>
          <w:rFonts w:ascii="Palatino Linotype" w:hAnsi="Palatino Linotype"/>
        </w:rPr>
        <w:t>assessorante</w:t>
      </w:r>
      <w:proofErr w:type="spellEnd"/>
      <w:r>
        <w:rPr>
          <w:rFonts w:ascii="Palatino Linotype" w:hAnsi="Palatino Linotype"/>
        </w:rPr>
        <w:t xml:space="preserve"> no que respeita </w:t>
      </w:r>
      <w:r w:rsidR="008F6BA5">
        <w:rPr>
          <w:rFonts w:ascii="Palatino Linotype" w:hAnsi="Palatino Linotype"/>
        </w:rPr>
        <w:t xml:space="preserve">à </w:t>
      </w:r>
      <w:proofErr w:type="spellStart"/>
      <w:r w:rsidR="008F6BA5">
        <w:rPr>
          <w:rFonts w:ascii="Palatino Linotype" w:hAnsi="Palatino Linotype"/>
        </w:rPr>
        <w:t>confortação</w:t>
      </w:r>
      <w:proofErr w:type="spellEnd"/>
      <w:r w:rsidR="008F6BA5">
        <w:rPr>
          <w:rFonts w:ascii="Palatino Linotype" w:hAnsi="Palatino Linotype"/>
        </w:rPr>
        <w:t xml:space="preserve"> legal da contratação da </w:t>
      </w:r>
      <w:r w:rsidR="00B80530" w:rsidRPr="00017E5C">
        <w:rPr>
          <w:rFonts w:ascii="Times New Roman" w:hAnsi="Times New Roman" w:cs="Times New Roman"/>
          <w:b/>
          <w:sz w:val="24"/>
        </w:rPr>
        <w:t>A.O.S. SOFTWARE LTDA - ME</w:t>
      </w:r>
      <w:r w:rsidR="008F6BA5">
        <w:rPr>
          <w:rFonts w:ascii="Palatino Linotype" w:hAnsi="Palatino Linotype"/>
        </w:rPr>
        <w:t>, com base no parágrafo único do art. 38, da Lei 8.666/93, mediante dispensa de licitação, para prestação de</w:t>
      </w:r>
      <w:r w:rsidR="005664B6">
        <w:rPr>
          <w:rFonts w:ascii="Palatino Linotype" w:hAnsi="Palatino Linotype"/>
        </w:rPr>
        <w:t xml:space="preserve"> prestação de serviços de </w:t>
      </w:r>
      <w:r w:rsidR="005664B6" w:rsidRPr="003403FB">
        <w:rPr>
          <w:rFonts w:ascii="Palatino Linotype" w:hAnsi="Palatino Linotype"/>
        </w:rPr>
        <w:t>locação de software destinado à manutenção das atividades contábeis e administrativas da Câmara Municipal de Acari</w:t>
      </w:r>
      <w:r w:rsidR="00113CDA">
        <w:rPr>
          <w:rFonts w:ascii="Palatino Linotype" w:hAnsi="Palatino Linotype"/>
        </w:rPr>
        <w:t>.</w:t>
      </w:r>
    </w:p>
    <w:p w:rsidR="00113CDA" w:rsidRDefault="00113CDA" w:rsidP="009F1769">
      <w:pPr>
        <w:jc w:val="both"/>
        <w:rPr>
          <w:rFonts w:ascii="Palatino Linotype" w:hAnsi="Palatino Linotype"/>
        </w:rPr>
      </w:pPr>
    </w:p>
    <w:p w:rsidR="00113CDA" w:rsidRDefault="000569E4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03.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 xml:space="preserve">O tema posto a análise não comporta maiores digressões, posto que de fácil entendimento que a hipótese vivenciada nos presentes autos </w:t>
      </w:r>
      <w:r w:rsidR="00903762">
        <w:rPr>
          <w:rFonts w:ascii="Palatino Linotype" w:hAnsi="Palatino Linotype"/>
        </w:rPr>
        <w:t>se encontra</w:t>
      </w:r>
      <w:r>
        <w:rPr>
          <w:rFonts w:ascii="Palatino Linotype" w:hAnsi="Palatino Linotype"/>
        </w:rPr>
        <w:t xml:space="preserve"> disci</w:t>
      </w:r>
      <w:r w:rsidR="003403FB">
        <w:rPr>
          <w:rFonts w:ascii="Palatino Linotype" w:hAnsi="Palatino Linotype"/>
        </w:rPr>
        <w:t xml:space="preserve">plinada no plasmado do inciso </w:t>
      </w:r>
      <w:r>
        <w:rPr>
          <w:rFonts w:ascii="Palatino Linotype" w:hAnsi="Palatino Linotype"/>
        </w:rPr>
        <w:t xml:space="preserve">II, do art. 24, da Lei 8.666/93, com suas posteriores alterações, sendo certo </w:t>
      </w:r>
    </w:p>
    <w:p w:rsidR="00113CDA" w:rsidRDefault="00113CDA" w:rsidP="009F1769">
      <w:pPr>
        <w:jc w:val="both"/>
        <w:rPr>
          <w:rFonts w:ascii="Palatino Linotype" w:hAnsi="Palatino Linotype"/>
        </w:rPr>
      </w:pPr>
    </w:p>
    <w:p w:rsidR="000569E4" w:rsidRDefault="000569E4" w:rsidP="009F1769">
      <w:pPr>
        <w:jc w:val="both"/>
        <w:rPr>
          <w:rFonts w:ascii="Palatino Linotype" w:hAnsi="Palatino Linotype"/>
        </w:rPr>
      </w:pPr>
      <w:proofErr w:type="gramStart"/>
      <w:r>
        <w:rPr>
          <w:rFonts w:ascii="Palatino Linotype" w:hAnsi="Palatino Linotype"/>
        </w:rPr>
        <w:lastRenderedPageBreak/>
        <w:t>que</w:t>
      </w:r>
      <w:proofErr w:type="gramEnd"/>
      <w:r>
        <w:rPr>
          <w:rFonts w:ascii="Palatino Linotype" w:hAnsi="Palatino Linotype"/>
        </w:rPr>
        <w:t xml:space="preserve"> a contratação da </w:t>
      </w:r>
      <w:r w:rsidR="00B80530" w:rsidRPr="00017E5C">
        <w:rPr>
          <w:rFonts w:ascii="Times New Roman" w:hAnsi="Times New Roman" w:cs="Times New Roman"/>
          <w:b/>
          <w:sz w:val="24"/>
        </w:rPr>
        <w:t>A.O.S. SOFTWARE LTDA - ME</w:t>
      </w:r>
      <w:r>
        <w:rPr>
          <w:rFonts w:ascii="Palatino Linotype" w:hAnsi="Palatino Linotype"/>
          <w:b/>
        </w:rPr>
        <w:t xml:space="preserve"> </w:t>
      </w:r>
      <w:r w:rsidRPr="000569E4">
        <w:rPr>
          <w:rFonts w:ascii="Palatino Linotype" w:hAnsi="Palatino Linotype"/>
        </w:rPr>
        <w:t>pode</w:t>
      </w:r>
      <w:r>
        <w:rPr>
          <w:rFonts w:ascii="Palatino Linotype" w:hAnsi="Palatino Linotype"/>
        </w:rPr>
        <w:t xml:space="preserve"> perfeitamente se dar por dispensa de licitação, na forma prevista no inciso supramencionado, posto que </w:t>
      </w:r>
      <w:r w:rsidR="003403FB">
        <w:rPr>
          <w:rFonts w:ascii="Palatino Linotype" w:hAnsi="Palatino Linotype"/>
        </w:rPr>
        <w:t>a referida contratação não ultrapassa os limites que disciplina o inciso II do art. 24 da Lei de Licitações</w:t>
      </w:r>
      <w:r>
        <w:rPr>
          <w:rFonts w:ascii="Palatino Linotype" w:hAnsi="Palatino Linotype"/>
        </w:rPr>
        <w:t>.</w:t>
      </w:r>
    </w:p>
    <w:p w:rsidR="005A17A6" w:rsidRDefault="005A17A6" w:rsidP="009F1769">
      <w:pPr>
        <w:jc w:val="both"/>
        <w:rPr>
          <w:rFonts w:ascii="Palatino Linotype" w:hAnsi="Palatino Linotype"/>
        </w:rPr>
      </w:pPr>
    </w:p>
    <w:p w:rsidR="00752D77" w:rsidRDefault="008A241E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04.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 w:rsidR="00752D77">
        <w:rPr>
          <w:rFonts w:ascii="Palatino Linotype" w:hAnsi="Palatino Linotype"/>
        </w:rPr>
        <w:t xml:space="preserve">Sucintamente, Hely Lopes Meirelles definiu a licitação: “Licitação é o procedimento administrativo mediante o qual a Administração seleciona a proposta mais vantajosa para o contrato de seu </w:t>
      </w:r>
      <w:proofErr w:type="gramStart"/>
      <w:r w:rsidR="00752D77">
        <w:rPr>
          <w:rFonts w:ascii="Palatino Linotype" w:hAnsi="Palatino Linotype"/>
        </w:rPr>
        <w:t>interesse.”</w:t>
      </w:r>
      <w:proofErr w:type="gramEnd"/>
    </w:p>
    <w:p w:rsidR="00752D77" w:rsidRDefault="00752D77" w:rsidP="009F1769">
      <w:pPr>
        <w:jc w:val="both"/>
        <w:rPr>
          <w:rFonts w:ascii="Palatino Linotype" w:hAnsi="Palatino Linotype"/>
        </w:rPr>
      </w:pPr>
    </w:p>
    <w:p w:rsidR="008A241E" w:rsidRDefault="00752D77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05.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 xml:space="preserve">A Constituição Federal acolheu a presunção </w:t>
      </w:r>
      <w:r w:rsidR="009502A2">
        <w:rPr>
          <w:rFonts w:ascii="Palatino Linotype" w:hAnsi="Palatino Linotype"/>
        </w:rPr>
        <w:t xml:space="preserve">de que a realização </w:t>
      </w:r>
      <w:r w:rsidR="00144CB9">
        <w:rPr>
          <w:rFonts w:ascii="Palatino Linotype" w:hAnsi="Palatino Linotype"/>
        </w:rPr>
        <w:t xml:space="preserve">de prévia licitação produz a melhor contratação, porquanto assegura a maior vantagem possível à Administração Pública, com </w:t>
      </w:r>
      <w:r w:rsidR="00633956">
        <w:rPr>
          <w:rFonts w:ascii="Palatino Linotype" w:hAnsi="Palatino Linotype"/>
        </w:rPr>
        <w:t>observância dos princípios, como isonomia e impessoalidade. Todavia, o art. 37, XXI, da CF, limita essa presunção, permitindo a contratação direta sem a realização de certame nas hipóteses</w:t>
      </w:r>
      <w:r w:rsidR="007E25DC">
        <w:rPr>
          <w:rFonts w:ascii="Palatino Linotype" w:hAnsi="Palatino Linotype"/>
        </w:rPr>
        <w:t xml:space="preserve"> ressalvadas na legislação. Desse modo, a contratação direta não representa desobediência aos princípios constitucionais.</w:t>
      </w:r>
    </w:p>
    <w:p w:rsidR="00C6100E" w:rsidRDefault="00C6100E" w:rsidP="009F1769">
      <w:pPr>
        <w:jc w:val="both"/>
        <w:rPr>
          <w:rFonts w:ascii="Palatino Linotype" w:hAnsi="Palatino Linotype"/>
        </w:rPr>
      </w:pPr>
    </w:p>
    <w:p w:rsidR="00C6100E" w:rsidRDefault="00C6100E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06.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 xml:space="preserve">Ressalte-se, ainda, </w:t>
      </w:r>
      <w:r w:rsidR="0045507C">
        <w:rPr>
          <w:rFonts w:ascii="Palatino Linotype" w:hAnsi="Palatino Linotype"/>
        </w:rPr>
        <w:t>que a contratação direta, sem a realização de licitação, não é sinônimo de contratação informal, não podendo a Administração contratar quem quiser, sem as devidas formalidades. Visando impedir a fraudulenta utilização dos dispositivos que autorizam a contratação direta, o administrador deverá cumprir alguns requisitos, tais como identificação da necessidade, fixação do objeto, definição de recursos orçamentá</w:t>
      </w:r>
      <w:bookmarkStart w:id="0" w:name="_GoBack"/>
      <w:bookmarkEnd w:id="0"/>
      <w:r w:rsidR="0045507C">
        <w:rPr>
          <w:rFonts w:ascii="Palatino Linotype" w:hAnsi="Palatino Linotype"/>
        </w:rPr>
        <w:t>rios.</w:t>
      </w:r>
    </w:p>
    <w:p w:rsidR="00A71356" w:rsidRDefault="00A71356" w:rsidP="009F1769">
      <w:pPr>
        <w:jc w:val="both"/>
        <w:rPr>
          <w:rFonts w:ascii="Palatino Linotype" w:hAnsi="Palatino Linotype"/>
        </w:rPr>
      </w:pPr>
    </w:p>
    <w:p w:rsidR="00A71356" w:rsidRDefault="00A71356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07.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No caso presente, os requisitos para dispensa de licitação encontram-se presentes e respaldados pela legis</w:t>
      </w:r>
      <w:r w:rsidR="00903762">
        <w:rPr>
          <w:rFonts w:ascii="Palatino Linotype" w:hAnsi="Palatino Linotype"/>
        </w:rPr>
        <w:t>lação pertinente, com valores atualizados pelo Decreto nº 9.412, de 18 de junho de 2018, da Presidência da República:</w:t>
      </w:r>
    </w:p>
    <w:p w:rsidR="00A71356" w:rsidRDefault="00A71356" w:rsidP="00724031">
      <w:pPr>
        <w:ind w:left="212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“Art. 23.  As modalidades de licitação a que se referem os incisos I e III do artigo anterior serão determinadas em função dos seguintes limites, tendo e</w:t>
      </w:r>
      <w:r w:rsidR="000E3558">
        <w:rPr>
          <w:rFonts w:ascii="Times New Roman" w:hAnsi="Times New Roman" w:cs="Times New Roman"/>
          <w:i/>
        </w:rPr>
        <w:t>m vis</w:t>
      </w:r>
      <w:r w:rsidR="00724031">
        <w:rPr>
          <w:rFonts w:ascii="Times New Roman" w:hAnsi="Times New Roman" w:cs="Times New Roman"/>
          <w:i/>
        </w:rPr>
        <w:t>ta o valor estimado da contratação:</w:t>
      </w:r>
    </w:p>
    <w:p w:rsidR="00903762" w:rsidRDefault="00903762" w:rsidP="00724031">
      <w:pPr>
        <w:ind w:left="212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(...)</w:t>
      </w:r>
    </w:p>
    <w:p w:rsidR="00903762" w:rsidRPr="00903762" w:rsidRDefault="00903762" w:rsidP="00903762">
      <w:pPr>
        <w:ind w:left="2124"/>
        <w:jc w:val="both"/>
        <w:rPr>
          <w:rFonts w:ascii="Times New Roman" w:hAnsi="Times New Roman" w:cs="Times New Roman"/>
          <w:i/>
        </w:rPr>
      </w:pPr>
      <w:r w:rsidRPr="00903762">
        <w:rPr>
          <w:rFonts w:ascii="Times New Roman" w:hAnsi="Times New Roman" w:cs="Times New Roman"/>
          <w:i/>
        </w:rPr>
        <w:t>II</w:t>
      </w:r>
      <w:r w:rsidR="00CC2FEF">
        <w:rPr>
          <w:rFonts w:ascii="Times New Roman" w:hAnsi="Times New Roman" w:cs="Times New Roman"/>
          <w:i/>
        </w:rPr>
        <w:t> - </w:t>
      </w:r>
      <w:proofErr w:type="gramStart"/>
      <w:r w:rsidR="00CC2FEF">
        <w:rPr>
          <w:rFonts w:ascii="Times New Roman" w:hAnsi="Times New Roman" w:cs="Times New Roman"/>
          <w:i/>
        </w:rPr>
        <w:t>para</w:t>
      </w:r>
      <w:proofErr w:type="gramEnd"/>
      <w:r w:rsidR="00CC2FEF">
        <w:rPr>
          <w:rFonts w:ascii="Times New Roman" w:hAnsi="Times New Roman" w:cs="Times New Roman"/>
          <w:i/>
        </w:rPr>
        <w:t xml:space="preserve"> compras e serviços não incluídos no inciso I</w:t>
      </w:r>
      <w:r>
        <w:rPr>
          <w:rFonts w:ascii="Times New Roman" w:hAnsi="Times New Roman" w:cs="Times New Roman"/>
          <w:i/>
        </w:rPr>
        <w:t>:</w:t>
      </w:r>
      <w:r w:rsidRPr="00903762">
        <w:rPr>
          <w:rFonts w:ascii="Times New Roman" w:hAnsi="Times New Roman" w:cs="Times New Roman"/>
          <w:i/>
        </w:rPr>
        <w:t xml:space="preserve"> </w:t>
      </w:r>
    </w:p>
    <w:p w:rsidR="00903762" w:rsidRPr="00903762" w:rsidRDefault="00CC2FEF" w:rsidP="00903762">
      <w:pPr>
        <w:ind w:left="2124"/>
        <w:jc w:val="both"/>
        <w:rPr>
          <w:rFonts w:ascii="Times New Roman" w:hAnsi="Times New Roman" w:cs="Times New Roman"/>
          <w:i/>
        </w:rPr>
      </w:pPr>
      <w:bookmarkStart w:id="1" w:name="art23iia"/>
      <w:bookmarkEnd w:id="1"/>
      <w:r>
        <w:rPr>
          <w:rFonts w:ascii="Times New Roman" w:hAnsi="Times New Roman" w:cs="Times New Roman"/>
          <w:i/>
        </w:rPr>
        <w:t>a) convite - até R$ 176</w:t>
      </w:r>
      <w:r w:rsidR="00903762">
        <w:rPr>
          <w:rFonts w:ascii="Times New Roman" w:hAnsi="Times New Roman" w:cs="Times New Roman"/>
          <w:i/>
        </w:rPr>
        <w:t>.000,00 (</w:t>
      </w:r>
      <w:r>
        <w:rPr>
          <w:rFonts w:ascii="Times New Roman" w:hAnsi="Times New Roman" w:cs="Times New Roman"/>
          <w:i/>
        </w:rPr>
        <w:t>cento e setenta e seis</w:t>
      </w:r>
      <w:r w:rsidR="00903762">
        <w:rPr>
          <w:rFonts w:ascii="Times New Roman" w:hAnsi="Times New Roman" w:cs="Times New Roman"/>
          <w:i/>
        </w:rPr>
        <w:t xml:space="preserve"> mil reais);</w:t>
      </w:r>
      <w:r w:rsidR="00903762" w:rsidRPr="00903762">
        <w:rPr>
          <w:rFonts w:ascii="Times New Roman" w:hAnsi="Times New Roman" w:cs="Times New Roman"/>
          <w:i/>
        </w:rPr>
        <w:t xml:space="preserve"> </w:t>
      </w:r>
    </w:p>
    <w:p w:rsidR="00724031" w:rsidRDefault="00724031" w:rsidP="00724031">
      <w:pPr>
        <w:ind w:left="2124"/>
        <w:jc w:val="both"/>
        <w:rPr>
          <w:rFonts w:ascii="Times New Roman" w:hAnsi="Times New Roman" w:cs="Times New Roman"/>
          <w:i/>
        </w:rPr>
      </w:pPr>
    </w:p>
    <w:p w:rsidR="00724031" w:rsidRDefault="00903762" w:rsidP="00724031">
      <w:pPr>
        <w:ind w:left="212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(...)</w:t>
      </w:r>
    </w:p>
    <w:p w:rsidR="00724031" w:rsidRPr="005A10ED" w:rsidRDefault="00724031" w:rsidP="00724031">
      <w:pPr>
        <w:ind w:left="2124"/>
        <w:jc w:val="both"/>
        <w:rPr>
          <w:rFonts w:ascii="Palatino Linotype" w:hAnsi="Palatino Linotype" w:cs="Times New Roman"/>
          <w:i/>
        </w:rPr>
      </w:pPr>
      <w:r w:rsidRPr="005A10ED">
        <w:rPr>
          <w:rFonts w:ascii="Times New Roman" w:hAnsi="Times New Roman" w:cs="Times New Roman"/>
          <w:i/>
        </w:rPr>
        <w:t>Art. 24.  É dispensável a licitação:</w:t>
      </w:r>
    </w:p>
    <w:p w:rsidR="00724031" w:rsidRPr="003403FB" w:rsidRDefault="00724031" w:rsidP="00724031">
      <w:pPr>
        <w:ind w:left="2124"/>
        <w:jc w:val="both"/>
        <w:rPr>
          <w:rFonts w:ascii="Times New Roman" w:hAnsi="Times New Roman" w:cs="Times New Roman"/>
          <w:i/>
        </w:rPr>
      </w:pPr>
      <w:r w:rsidRPr="003403FB">
        <w:rPr>
          <w:rFonts w:ascii="Times New Roman" w:hAnsi="Times New Roman" w:cs="Times New Roman"/>
          <w:i/>
        </w:rPr>
        <w:t xml:space="preserve"> II - para outros serviços e compras de valor até 10% (dez por cento) do limite previsto na alínea "a", do inciso II do artigo anterior e para alienações, nos casos previstos nesta Lei, desde que não se refiram a parcelas de um mesmo serviço, compra ou alienação de maior vulto que possa ser realizada de uma só </w:t>
      </w:r>
      <w:proofErr w:type="gramStart"/>
      <w:r w:rsidRPr="003403FB">
        <w:rPr>
          <w:rFonts w:ascii="Times New Roman" w:hAnsi="Times New Roman" w:cs="Times New Roman"/>
          <w:i/>
        </w:rPr>
        <w:t>vez;</w:t>
      </w:r>
      <w:r w:rsidR="003C19A4">
        <w:rPr>
          <w:rFonts w:ascii="Times New Roman" w:hAnsi="Times New Roman" w:cs="Times New Roman"/>
          <w:i/>
        </w:rPr>
        <w:t>”</w:t>
      </w:r>
      <w:proofErr w:type="gramEnd"/>
    </w:p>
    <w:p w:rsidR="00724031" w:rsidRDefault="00724031" w:rsidP="009F1769">
      <w:pPr>
        <w:jc w:val="both"/>
        <w:rPr>
          <w:rFonts w:ascii="Palatino Linotype" w:hAnsi="Palatino Linotype"/>
        </w:rPr>
      </w:pPr>
    </w:p>
    <w:p w:rsidR="007D74A1" w:rsidRDefault="00137307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</w:t>
      </w:r>
      <w:r w:rsidR="00724031">
        <w:rPr>
          <w:rFonts w:ascii="Palatino Linotype" w:hAnsi="Palatino Linotype"/>
        </w:rPr>
        <w:t>8</w:t>
      </w:r>
      <w:r>
        <w:rPr>
          <w:rFonts w:ascii="Palatino Linotype" w:hAnsi="Palatino Linotype"/>
        </w:rPr>
        <w:t>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 w:rsidR="007D74A1">
        <w:rPr>
          <w:rFonts w:ascii="Palatino Linotype" w:hAnsi="Palatino Linotype"/>
        </w:rPr>
        <w:t>Observa-se que a lei enumerou expressamente as hipóteses de dispensa de licit</w:t>
      </w:r>
      <w:r w:rsidR="00E85D2B">
        <w:rPr>
          <w:rFonts w:ascii="Palatino Linotype" w:hAnsi="Palatino Linotype"/>
        </w:rPr>
        <w:t>ação, sendo este rol taxativo. N</w:t>
      </w:r>
      <w:r w:rsidR="007D74A1">
        <w:rPr>
          <w:rFonts w:ascii="Palatino Linotype" w:hAnsi="Palatino Linotype"/>
        </w:rPr>
        <w:t>es</w:t>
      </w:r>
      <w:r w:rsidR="00FF4E9E">
        <w:rPr>
          <w:rFonts w:ascii="Palatino Linotype" w:hAnsi="Palatino Linotype"/>
        </w:rPr>
        <w:t>te sentido, as do renomado Jessé Torres Pereira Júnior: “As hipóteses de dispensabilidade do art. 24</w:t>
      </w:r>
      <w:r w:rsidR="000C552F">
        <w:rPr>
          <w:rFonts w:ascii="Palatino Linotype" w:hAnsi="Palatino Linotype"/>
        </w:rPr>
        <w:t xml:space="preserve"> constituem rol taxativo, isto é, a Administração </w:t>
      </w:r>
      <w:r w:rsidR="00C13CE0">
        <w:rPr>
          <w:rFonts w:ascii="Palatino Linotype" w:hAnsi="Palatino Linotype"/>
        </w:rPr>
        <w:t xml:space="preserve">somente poderá dispensar-se de realizar a competição se ocorrente uma das </w:t>
      </w:r>
      <w:r w:rsidR="008F34D7">
        <w:rPr>
          <w:rFonts w:ascii="Palatino Linotype" w:hAnsi="Palatino Linotype"/>
        </w:rPr>
        <w:t xml:space="preserve">situações previstas na lei federal. Lei estadual, municipal ou distrital, bem assim regulamento interno da entidade vinculada não poderá </w:t>
      </w:r>
      <w:r w:rsidR="0002523F">
        <w:rPr>
          <w:rFonts w:ascii="Palatino Linotype" w:hAnsi="Palatino Linotype"/>
        </w:rPr>
        <w:t xml:space="preserve">criar hipótese de </w:t>
      </w:r>
      <w:proofErr w:type="gramStart"/>
      <w:r w:rsidR="0002523F">
        <w:rPr>
          <w:rFonts w:ascii="Palatino Linotype" w:hAnsi="Palatino Linotype"/>
        </w:rPr>
        <w:t>dispensabilidade.</w:t>
      </w:r>
      <w:r w:rsidR="007851D5">
        <w:rPr>
          <w:rFonts w:ascii="Palatino Linotype" w:hAnsi="Palatino Linotype"/>
        </w:rPr>
        <w:t>”</w:t>
      </w:r>
      <w:proofErr w:type="gramEnd"/>
    </w:p>
    <w:p w:rsidR="007851D5" w:rsidRDefault="007851D5" w:rsidP="009F1769">
      <w:pPr>
        <w:jc w:val="both"/>
        <w:rPr>
          <w:rFonts w:ascii="Palatino Linotype" w:hAnsi="Palatino Linotype"/>
        </w:rPr>
      </w:pPr>
    </w:p>
    <w:p w:rsidR="007D74A1" w:rsidRDefault="007851D5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09.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No caso em questão, o valor a ser contra</w:t>
      </w:r>
      <w:r w:rsidR="00463C10">
        <w:rPr>
          <w:rFonts w:ascii="Palatino Linotype" w:hAnsi="Palatino Linotype"/>
        </w:rPr>
        <w:t>tado</w:t>
      </w:r>
      <w:r w:rsidR="0079719C">
        <w:rPr>
          <w:rFonts w:ascii="Palatino Linotype" w:hAnsi="Palatino Linotype"/>
        </w:rPr>
        <w:t xml:space="preserve"> pela aquisição, alçado em R$ </w:t>
      </w:r>
      <w:r w:rsidR="003C19A4">
        <w:rPr>
          <w:rFonts w:ascii="Palatino Linotype" w:hAnsi="Palatino Linotype"/>
        </w:rPr>
        <w:t>750</w:t>
      </w:r>
      <w:r w:rsidR="00463C10">
        <w:rPr>
          <w:rFonts w:ascii="Palatino Linotype" w:hAnsi="Palatino Linotype"/>
        </w:rPr>
        <w:t>,00 (se</w:t>
      </w:r>
      <w:r w:rsidR="003C19A4">
        <w:rPr>
          <w:rFonts w:ascii="Palatino Linotype" w:hAnsi="Palatino Linotype"/>
        </w:rPr>
        <w:t>tecentos</w:t>
      </w:r>
      <w:r w:rsidR="00463C10">
        <w:rPr>
          <w:rFonts w:ascii="Palatino Linotype" w:hAnsi="Palatino Linotype"/>
        </w:rPr>
        <w:t xml:space="preserve"> e cinquenta reais)</w:t>
      </w:r>
      <w:r w:rsidR="005B0199">
        <w:rPr>
          <w:rFonts w:ascii="Palatino Linotype" w:hAnsi="Palatino Linotype"/>
        </w:rPr>
        <w:t xml:space="preserve"> por mês, </w:t>
      </w:r>
      <w:r w:rsidR="0079596D">
        <w:rPr>
          <w:rFonts w:ascii="Palatino Linotype" w:hAnsi="Palatino Linotype"/>
        </w:rPr>
        <w:t>obedece ao requisito previsto expressamente no art. 24, da Lei 8.666/93, bem como o processo de dispensa, aos demais requisitos legais, inclusive com o número mínimo de propostas válidas.</w:t>
      </w:r>
    </w:p>
    <w:p w:rsidR="00D34FC5" w:rsidRDefault="00D34FC5" w:rsidP="009F1769">
      <w:pPr>
        <w:jc w:val="both"/>
        <w:rPr>
          <w:rFonts w:ascii="Palatino Linotype" w:hAnsi="Palatino Linotype"/>
        </w:rPr>
      </w:pPr>
    </w:p>
    <w:p w:rsidR="00D34FC5" w:rsidRDefault="00D34FC5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10.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Além disso, ressalte-se que, nestes casos relacionados pela legislação, há a discricionariedade da Administração na escolha da dispensa ou não do certame, devendo sempre levar em conta o interesse público. Muitas vezes, o administrador opta pela dispensa, posto que, os custos necessários à licitação ultrapassarão benefícios que dela poderão advir.</w:t>
      </w:r>
    </w:p>
    <w:p w:rsidR="00D34FC5" w:rsidRDefault="00D34FC5" w:rsidP="009F1769">
      <w:pPr>
        <w:jc w:val="both"/>
        <w:rPr>
          <w:rFonts w:ascii="Palatino Linotype" w:hAnsi="Palatino Linotype"/>
        </w:rPr>
      </w:pPr>
    </w:p>
    <w:p w:rsidR="00855D3E" w:rsidRDefault="00D34FC5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11</w:t>
      </w:r>
      <w:r w:rsidR="00137307">
        <w:rPr>
          <w:rFonts w:ascii="Palatino Linotype" w:hAnsi="Palatino Linotype"/>
        </w:rPr>
        <w:t>.</w:t>
      </w:r>
      <w:r w:rsidR="00137307">
        <w:rPr>
          <w:rFonts w:ascii="Palatino Linotype" w:hAnsi="Palatino Linotype"/>
        </w:rPr>
        <w:tab/>
      </w:r>
      <w:r w:rsidR="00137307">
        <w:rPr>
          <w:rFonts w:ascii="Palatino Linotype" w:hAnsi="Palatino Linotype"/>
        </w:rPr>
        <w:tab/>
      </w:r>
      <w:r w:rsidR="00615A07">
        <w:rPr>
          <w:rFonts w:ascii="Palatino Linotype" w:hAnsi="Palatino Linotype"/>
        </w:rPr>
        <w:t xml:space="preserve">Diante do exposto, sou de parecer </w:t>
      </w:r>
      <w:r w:rsidR="00615A07" w:rsidRPr="00615A07">
        <w:rPr>
          <w:rFonts w:ascii="Palatino Linotype" w:hAnsi="Palatino Linotype"/>
          <w:b/>
          <w:u w:val="single"/>
        </w:rPr>
        <w:t>favorável</w:t>
      </w:r>
      <w:r w:rsidR="00615A07">
        <w:rPr>
          <w:rFonts w:ascii="Palatino Linotype" w:hAnsi="Palatino Linotype"/>
        </w:rPr>
        <w:t xml:space="preserve"> à contratação</w:t>
      </w:r>
      <w:r w:rsidR="004C7653">
        <w:rPr>
          <w:rFonts w:ascii="Palatino Linotype" w:hAnsi="Palatino Linotype"/>
        </w:rPr>
        <w:t xml:space="preserve"> da </w:t>
      </w:r>
      <w:r w:rsidR="00B80530" w:rsidRPr="00017E5C">
        <w:rPr>
          <w:rFonts w:ascii="Times New Roman" w:hAnsi="Times New Roman" w:cs="Times New Roman"/>
          <w:b/>
          <w:sz w:val="24"/>
        </w:rPr>
        <w:t>A.O.S. SOFTWARE LTDA - ME</w:t>
      </w:r>
      <w:r w:rsidR="004C7653" w:rsidRPr="004C7653">
        <w:rPr>
          <w:rFonts w:ascii="Palatino Linotype" w:hAnsi="Palatino Linotype"/>
        </w:rPr>
        <w:t>, para</w:t>
      </w:r>
      <w:r w:rsidR="003403FB">
        <w:rPr>
          <w:rFonts w:ascii="Palatino Linotype" w:hAnsi="Palatino Linotype"/>
        </w:rPr>
        <w:t xml:space="preserve"> prestação dos </w:t>
      </w:r>
      <w:r w:rsidR="003403FB" w:rsidRPr="003403FB">
        <w:rPr>
          <w:rFonts w:ascii="Palatino Linotype" w:hAnsi="Palatino Linotype"/>
        </w:rPr>
        <w:t>serviços de locação de software destinado à manutenção das atividades contábeis e administrativas da Câmara Municipal de Acari</w:t>
      </w:r>
      <w:r w:rsidR="009474A0">
        <w:rPr>
          <w:rFonts w:ascii="Palatino Linotype" w:hAnsi="Palatino Linotype"/>
        </w:rPr>
        <w:t>, mediante dispensa de licitaç</w:t>
      </w:r>
      <w:r w:rsidR="003403FB">
        <w:rPr>
          <w:rFonts w:ascii="Palatino Linotype" w:hAnsi="Palatino Linotype"/>
        </w:rPr>
        <w:t xml:space="preserve">ão, na conformidade do inciso </w:t>
      </w:r>
      <w:r w:rsidR="009474A0">
        <w:rPr>
          <w:rFonts w:ascii="Palatino Linotype" w:hAnsi="Palatino Linotype"/>
        </w:rPr>
        <w:t>II, do Art. 24, da Lei Federal nº 8.666/93, c</w:t>
      </w:r>
      <w:r w:rsidR="00855D3E">
        <w:rPr>
          <w:rFonts w:ascii="Palatino Linotype" w:hAnsi="Palatino Linotype"/>
        </w:rPr>
        <w:t>om suas alterações posteriores.</w:t>
      </w:r>
    </w:p>
    <w:p w:rsidR="00855D3E" w:rsidRDefault="00855D3E" w:rsidP="009F1769">
      <w:pPr>
        <w:jc w:val="both"/>
        <w:rPr>
          <w:rFonts w:ascii="Palatino Linotype" w:hAnsi="Palatino Linotype"/>
        </w:rPr>
      </w:pPr>
    </w:p>
    <w:p w:rsidR="009474A0" w:rsidRDefault="00855D3E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 xml:space="preserve">12.                   </w:t>
      </w:r>
      <w:proofErr w:type="gramStart"/>
      <w:r>
        <w:rPr>
          <w:rFonts w:ascii="Palatino Linotype" w:hAnsi="Palatino Linotype"/>
        </w:rPr>
        <w:t xml:space="preserve">  E</w:t>
      </w:r>
      <w:r w:rsidR="009474A0">
        <w:rPr>
          <w:rFonts w:ascii="Palatino Linotype" w:hAnsi="Palatino Linotype"/>
        </w:rPr>
        <w:t>ncaminhem-se</w:t>
      </w:r>
      <w:proofErr w:type="gramEnd"/>
      <w:r w:rsidR="009474A0">
        <w:rPr>
          <w:rFonts w:ascii="Palatino Linotype" w:hAnsi="Palatino Linotype"/>
        </w:rPr>
        <w:t xml:space="preserve"> os autos ao gabinete do Presidente para as providências cabíveis que entender pertinentes junto à Comissão Permanente de Licitação.</w:t>
      </w:r>
    </w:p>
    <w:p w:rsidR="001906E6" w:rsidRDefault="001906E6" w:rsidP="009F1769">
      <w:pPr>
        <w:jc w:val="both"/>
        <w:rPr>
          <w:rFonts w:ascii="Palatino Linotype" w:hAnsi="Palatino Linotype"/>
        </w:rPr>
      </w:pPr>
    </w:p>
    <w:p w:rsidR="001906E6" w:rsidRDefault="00D34FC5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13</w:t>
      </w:r>
      <w:r w:rsidR="001906E6">
        <w:rPr>
          <w:rFonts w:ascii="Palatino Linotype" w:hAnsi="Palatino Linotype"/>
        </w:rPr>
        <w:t xml:space="preserve">. </w:t>
      </w:r>
      <w:r w:rsidR="001906E6">
        <w:rPr>
          <w:rFonts w:ascii="Palatino Linotype" w:hAnsi="Palatino Linotype"/>
        </w:rPr>
        <w:tab/>
      </w:r>
      <w:r w:rsidR="001906E6">
        <w:rPr>
          <w:rFonts w:ascii="Palatino Linotype" w:hAnsi="Palatino Linotype"/>
        </w:rPr>
        <w:tab/>
        <w:t>É o parecer, salvo melhor juízo.</w:t>
      </w:r>
    </w:p>
    <w:p w:rsidR="001906E6" w:rsidRDefault="001906E6" w:rsidP="009F1769">
      <w:pPr>
        <w:jc w:val="both"/>
        <w:rPr>
          <w:rFonts w:ascii="Palatino Linotype" w:hAnsi="Palatino Linotype"/>
        </w:rPr>
      </w:pPr>
    </w:p>
    <w:p w:rsidR="001906E6" w:rsidRDefault="001906E6" w:rsidP="008547D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Acari/RN,</w:t>
      </w:r>
      <w:r w:rsidR="003C19A4">
        <w:rPr>
          <w:rFonts w:ascii="Palatino Linotype" w:hAnsi="Palatino Linotype"/>
        </w:rPr>
        <w:t xml:space="preserve"> 04</w:t>
      </w:r>
      <w:r w:rsidR="00EA1F56">
        <w:rPr>
          <w:rFonts w:ascii="Palatino Linotype" w:hAnsi="Palatino Linotype"/>
        </w:rPr>
        <w:t xml:space="preserve"> </w:t>
      </w:r>
      <w:r w:rsidR="003C19A4">
        <w:rPr>
          <w:rFonts w:ascii="Palatino Linotype" w:hAnsi="Palatino Linotype"/>
        </w:rPr>
        <w:t>de janeiro de 2019</w:t>
      </w:r>
      <w:r>
        <w:rPr>
          <w:rFonts w:ascii="Palatino Linotype" w:hAnsi="Palatino Linotype"/>
        </w:rPr>
        <w:t>.</w:t>
      </w:r>
    </w:p>
    <w:p w:rsidR="001C65DC" w:rsidRDefault="001C65DC" w:rsidP="009F1769">
      <w:pPr>
        <w:jc w:val="both"/>
        <w:rPr>
          <w:rFonts w:ascii="Palatino Linotype" w:hAnsi="Palatino Linotype"/>
        </w:rPr>
      </w:pPr>
    </w:p>
    <w:p w:rsidR="001C65DC" w:rsidRPr="002E3CA0" w:rsidRDefault="00855D3E" w:rsidP="008547D9">
      <w:pPr>
        <w:pStyle w:val="Recuodecorpodetexto"/>
        <w:spacing w:after="0"/>
        <w:ind w:left="0" w:firstLine="709"/>
        <w:jc w:val="center"/>
        <w:rPr>
          <w:rFonts w:ascii="Palatino Linotype" w:hAnsi="Palatino Linotype" w:cs="Arial"/>
          <w:b/>
          <w:sz w:val="23"/>
          <w:szCs w:val="23"/>
        </w:rPr>
      </w:pPr>
      <w:r>
        <w:rPr>
          <w:rFonts w:ascii="Palatino Linotype" w:hAnsi="Palatino Linotype" w:cs="Arial"/>
          <w:b/>
          <w:sz w:val="23"/>
          <w:szCs w:val="23"/>
        </w:rPr>
        <w:t>JOÃO GUSTAVO COELHO GOMES GUIMARÃES</w:t>
      </w:r>
    </w:p>
    <w:p w:rsidR="001C65DC" w:rsidRPr="00855D3E" w:rsidRDefault="008547D9" w:rsidP="00855D3E">
      <w:pPr>
        <w:spacing w:after="0" w:line="240" w:lineRule="auto"/>
        <w:jc w:val="center"/>
        <w:rPr>
          <w:rFonts w:ascii="Calibri" w:hAnsi="Calibri" w:cs="Tahoma"/>
          <w:sz w:val="20"/>
        </w:rPr>
      </w:pPr>
      <w:r>
        <w:rPr>
          <w:rFonts w:ascii="Calibri" w:hAnsi="Calibri" w:cs="Tahoma"/>
          <w:sz w:val="20"/>
        </w:rPr>
        <w:t xml:space="preserve">        </w:t>
      </w:r>
      <w:r w:rsidR="001C65DC">
        <w:rPr>
          <w:rFonts w:ascii="Calibri" w:hAnsi="Calibri" w:cs="Tahoma"/>
          <w:sz w:val="20"/>
        </w:rPr>
        <w:t xml:space="preserve">     </w:t>
      </w:r>
      <w:r w:rsidR="00D34FC5">
        <w:rPr>
          <w:rFonts w:ascii="Calibri" w:hAnsi="Calibri" w:cs="Tahoma"/>
          <w:sz w:val="20"/>
        </w:rPr>
        <w:t xml:space="preserve">   </w:t>
      </w:r>
      <w:r w:rsidR="001C65DC">
        <w:rPr>
          <w:rFonts w:ascii="Calibri" w:hAnsi="Calibri" w:cs="Tahoma"/>
          <w:sz w:val="20"/>
        </w:rPr>
        <w:t xml:space="preserve"> </w:t>
      </w:r>
      <w:r w:rsidR="00855D3E">
        <w:rPr>
          <w:rFonts w:ascii="Calibri" w:hAnsi="Calibri" w:cs="Tahoma"/>
          <w:sz w:val="20"/>
        </w:rPr>
        <w:t>Procurador Jurídico</w:t>
      </w:r>
      <w:r w:rsidR="001C65DC">
        <w:rPr>
          <w:rFonts w:ascii="Calibri" w:hAnsi="Calibri" w:cs="Tahoma"/>
          <w:sz w:val="20"/>
        </w:rPr>
        <w:t xml:space="preserve"> da Câmara Municipal de Acari</w:t>
      </w:r>
    </w:p>
    <w:p w:rsidR="001C65DC" w:rsidRDefault="001C65DC" w:rsidP="008547D9">
      <w:pPr>
        <w:spacing w:after="0" w:line="240" w:lineRule="auto"/>
        <w:jc w:val="both"/>
        <w:rPr>
          <w:rFonts w:ascii="Palatino Linotype" w:hAnsi="Palatino Linotype"/>
        </w:rPr>
      </w:pPr>
    </w:p>
    <w:p w:rsidR="003403FB" w:rsidRDefault="003403FB" w:rsidP="009F1769">
      <w:pPr>
        <w:jc w:val="both"/>
        <w:rPr>
          <w:rFonts w:ascii="Palatino Linotype" w:hAnsi="Palatino Linotype"/>
        </w:rPr>
      </w:pPr>
    </w:p>
    <w:p w:rsidR="003403FB" w:rsidRDefault="003403FB" w:rsidP="009F1769">
      <w:pPr>
        <w:jc w:val="both"/>
        <w:rPr>
          <w:rFonts w:ascii="Palatino Linotype" w:hAnsi="Palatino Linotype"/>
        </w:rPr>
      </w:pPr>
    </w:p>
    <w:p w:rsidR="003403FB" w:rsidRDefault="003403FB" w:rsidP="009F1769">
      <w:pPr>
        <w:jc w:val="both"/>
        <w:rPr>
          <w:rFonts w:ascii="Palatino Linotype" w:hAnsi="Palatino Linotype"/>
        </w:rPr>
      </w:pPr>
    </w:p>
    <w:p w:rsidR="003403FB" w:rsidRDefault="003403FB" w:rsidP="009F1769">
      <w:pPr>
        <w:jc w:val="both"/>
        <w:rPr>
          <w:rFonts w:ascii="Palatino Linotype" w:hAnsi="Palatino Linotype"/>
        </w:rPr>
      </w:pPr>
    </w:p>
    <w:p w:rsidR="003403FB" w:rsidRDefault="003403FB" w:rsidP="009F1769">
      <w:pPr>
        <w:jc w:val="both"/>
        <w:rPr>
          <w:rFonts w:ascii="Palatino Linotype" w:hAnsi="Palatino Linotype"/>
        </w:rPr>
      </w:pPr>
    </w:p>
    <w:p w:rsidR="002377C3" w:rsidRDefault="002377C3" w:rsidP="009F1769">
      <w:pPr>
        <w:jc w:val="both"/>
        <w:rPr>
          <w:rFonts w:ascii="Palatino Linotype" w:hAnsi="Palatino Linotype"/>
        </w:rPr>
      </w:pPr>
    </w:p>
    <w:p w:rsidR="002377C3" w:rsidRDefault="002377C3" w:rsidP="009F1769">
      <w:pPr>
        <w:jc w:val="both"/>
        <w:rPr>
          <w:rFonts w:ascii="Palatino Linotype" w:hAnsi="Palatino Linotype"/>
        </w:rPr>
      </w:pPr>
    </w:p>
    <w:p w:rsidR="002377C3" w:rsidRDefault="002377C3" w:rsidP="009F1769">
      <w:pPr>
        <w:jc w:val="both"/>
        <w:rPr>
          <w:rFonts w:ascii="Palatino Linotype" w:hAnsi="Palatino Linotype"/>
        </w:rPr>
      </w:pPr>
    </w:p>
    <w:p w:rsidR="002377C3" w:rsidRDefault="002377C3" w:rsidP="009F1769">
      <w:pPr>
        <w:jc w:val="both"/>
        <w:rPr>
          <w:rFonts w:ascii="Palatino Linotype" w:hAnsi="Palatino Linotype"/>
        </w:rPr>
      </w:pPr>
    </w:p>
    <w:p w:rsidR="002377C3" w:rsidRDefault="002377C3" w:rsidP="009F1769">
      <w:pPr>
        <w:jc w:val="both"/>
        <w:rPr>
          <w:rFonts w:ascii="Palatino Linotype" w:hAnsi="Palatino Linotype"/>
        </w:rPr>
      </w:pPr>
    </w:p>
    <w:p w:rsidR="002377C3" w:rsidRDefault="002377C3" w:rsidP="009F1769">
      <w:pPr>
        <w:jc w:val="both"/>
        <w:rPr>
          <w:rFonts w:ascii="Palatino Linotype" w:hAnsi="Palatino Linotype"/>
        </w:rPr>
      </w:pPr>
    </w:p>
    <w:p w:rsidR="002377C3" w:rsidRDefault="002377C3" w:rsidP="009F1769">
      <w:pPr>
        <w:jc w:val="both"/>
        <w:rPr>
          <w:rFonts w:ascii="Palatino Linotype" w:hAnsi="Palatino Linotype"/>
        </w:rPr>
      </w:pPr>
    </w:p>
    <w:p w:rsidR="002377C3" w:rsidRDefault="002377C3" w:rsidP="009F1769">
      <w:pPr>
        <w:jc w:val="both"/>
        <w:rPr>
          <w:rFonts w:ascii="Palatino Linotype" w:hAnsi="Palatino Linotype"/>
        </w:rPr>
      </w:pPr>
    </w:p>
    <w:p w:rsidR="002377C3" w:rsidRDefault="002377C3" w:rsidP="009F1769">
      <w:pPr>
        <w:jc w:val="both"/>
        <w:rPr>
          <w:rFonts w:ascii="Palatino Linotype" w:hAnsi="Palatino Linotype"/>
        </w:rPr>
      </w:pPr>
    </w:p>
    <w:p w:rsidR="002377C3" w:rsidRDefault="002377C3" w:rsidP="009F1769">
      <w:pPr>
        <w:jc w:val="both"/>
        <w:rPr>
          <w:rFonts w:ascii="Palatino Linotype" w:hAnsi="Palatino Linotype"/>
        </w:rPr>
      </w:pPr>
    </w:p>
    <w:p w:rsidR="002377C3" w:rsidRDefault="002377C3" w:rsidP="009F1769">
      <w:pPr>
        <w:jc w:val="both"/>
        <w:rPr>
          <w:rFonts w:ascii="Palatino Linotype" w:hAnsi="Palatino Linotype"/>
        </w:rPr>
      </w:pPr>
    </w:p>
    <w:p w:rsidR="003403FB" w:rsidRPr="009F1769" w:rsidRDefault="003403FB" w:rsidP="009F1769">
      <w:pPr>
        <w:jc w:val="both"/>
        <w:rPr>
          <w:rFonts w:ascii="Palatino Linotype" w:hAnsi="Palatino Linotype"/>
        </w:rPr>
      </w:pPr>
    </w:p>
    <w:p w:rsidR="00B218FE" w:rsidRDefault="00962980" w:rsidP="0096298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62980">
        <w:rPr>
          <w:rFonts w:ascii="Times New Roman" w:hAnsi="Times New Roman" w:cs="Times New Roman"/>
          <w:sz w:val="24"/>
          <w:szCs w:val="24"/>
          <w:u w:val="single"/>
        </w:rPr>
        <w:t>TERMO DE RATIFICAÇÃO</w:t>
      </w:r>
    </w:p>
    <w:p w:rsidR="001C65DC" w:rsidRDefault="001C65DC" w:rsidP="0096298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C65DC" w:rsidRPr="00820AA6" w:rsidRDefault="00820AA6" w:rsidP="00820AA6">
      <w:pPr>
        <w:pStyle w:val="NormalWeb"/>
        <w:jc w:val="both"/>
        <w:rPr>
          <w:color w:val="000000"/>
        </w:rPr>
      </w:pPr>
      <w:r w:rsidRPr="00820AA6">
        <w:rPr>
          <w:color w:val="000000"/>
        </w:rPr>
        <w:t>TERMO DE AUTORIZAÇÃO DA DISPENSA DE LICITAÇÃO</w:t>
      </w:r>
    </w:p>
    <w:p w:rsidR="001C65DC" w:rsidRPr="00820AA6" w:rsidRDefault="00855D3E" w:rsidP="00820AA6">
      <w:pPr>
        <w:pStyle w:val="NormalWeb"/>
        <w:jc w:val="both"/>
        <w:rPr>
          <w:color w:val="000000"/>
        </w:rPr>
      </w:pPr>
      <w:r>
        <w:rPr>
          <w:color w:val="000000"/>
        </w:rPr>
        <w:t xml:space="preserve">DISPENSA DE </w:t>
      </w:r>
      <w:r w:rsidR="003C19A4">
        <w:rPr>
          <w:color w:val="000000"/>
        </w:rPr>
        <w:t>LICITAÇÃO Nº 002/2019</w:t>
      </w:r>
    </w:p>
    <w:p w:rsidR="00820AA6" w:rsidRDefault="00820AA6" w:rsidP="00820AA6">
      <w:pPr>
        <w:pStyle w:val="NormalWeb"/>
        <w:jc w:val="both"/>
        <w:rPr>
          <w:color w:val="000000"/>
        </w:rPr>
      </w:pPr>
      <w:r w:rsidRPr="00820AA6">
        <w:rPr>
          <w:color w:val="000000"/>
        </w:rPr>
        <w:t>OBJETO:</w:t>
      </w:r>
      <w:r w:rsidR="003403FB">
        <w:rPr>
          <w:color w:val="000000"/>
        </w:rPr>
        <w:t xml:space="preserve"> PRESTAÇÃO DE SERVIÇOS DE</w:t>
      </w:r>
      <w:r w:rsidR="003403FB" w:rsidRPr="003403FB">
        <w:rPr>
          <w:color w:val="000000"/>
        </w:rPr>
        <w:t xml:space="preserve"> LOCAÇÃO DE SOFTWARE DESTINADO À MANUTENÇÃO DAS ATIVIDADES CONTÁBEIS E ADMINISTRATIVAS DA CÂMARA MUNICIPAL DE ACARI</w:t>
      </w:r>
      <w:r w:rsidR="002377C3">
        <w:rPr>
          <w:color w:val="000000"/>
        </w:rPr>
        <w:t>, ESTADO DO RIO GRANDE DO NORTE.</w:t>
      </w:r>
    </w:p>
    <w:p w:rsidR="001C65DC" w:rsidRPr="00820AA6" w:rsidRDefault="00820AA6" w:rsidP="00820AA6">
      <w:pPr>
        <w:pStyle w:val="NormalWeb"/>
        <w:jc w:val="both"/>
        <w:rPr>
          <w:color w:val="000000"/>
        </w:rPr>
      </w:pPr>
      <w:r>
        <w:rPr>
          <w:color w:val="000000"/>
        </w:rPr>
        <w:t>O PRESIDENTE DA CÂMARA MUNICIPAL DE ACARI</w:t>
      </w:r>
      <w:r w:rsidRPr="00820AA6">
        <w:rPr>
          <w:color w:val="000000"/>
        </w:rPr>
        <w:t>, NO USO DE SUAS ATRIBUIÇÕES LEGAIS,</w:t>
      </w:r>
    </w:p>
    <w:p w:rsidR="001C65DC" w:rsidRPr="00820AA6" w:rsidRDefault="00820AA6" w:rsidP="00820AA6">
      <w:pPr>
        <w:pStyle w:val="NormalWeb"/>
        <w:jc w:val="both"/>
        <w:rPr>
          <w:color w:val="000000"/>
        </w:rPr>
      </w:pPr>
      <w:r w:rsidRPr="00820AA6">
        <w:rPr>
          <w:color w:val="000000"/>
        </w:rPr>
        <w:t>RESOLVE:</w:t>
      </w:r>
    </w:p>
    <w:p w:rsidR="00820AA6" w:rsidRPr="00820AA6" w:rsidRDefault="00820AA6" w:rsidP="00820AA6">
      <w:pPr>
        <w:pStyle w:val="NormalWeb"/>
        <w:jc w:val="both"/>
        <w:rPr>
          <w:color w:val="000000"/>
        </w:rPr>
      </w:pPr>
      <w:r w:rsidRPr="00820AA6">
        <w:rPr>
          <w:color w:val="000000"/>
        </w:rPr>
        <w:t xml:space="preserve">AUTORIZAR A DISPENSA DE LICITAÇÃO, APÓS ACATO DO PARECER JURÍDICO DESTA ENTIDADE, E PARECER DA COMISSÃO DE LICITAÇÃO EM FAVOR DA EMPRESA </w:t>
      </w:r>
      <w:r w:rsidR="00EA1F56" w:rsidRPr="00017E5C">
        <w:rPr>
          <w:b/>
        </w:rPr>
        <w:t>A.O.S. SOFTWARE LTDA - ME</w:t>
      </w:r>
      <w:r w:rsidRPr="00820AA6">
        <w:rPr>
          <w:color w:val="000000"/>
        </w:rPr>
        <w:t>, INSCRITA NO CNPJ Nº</w:t>
      </w:r>
      <w:r>
        <w:rPr>
          <w:color w:val="000000"/>
        </w:rPr>
        <w:t xml:space="preserve"> </w:t>
      </w:r>
      <w:r w:rsidR="009122FB" w:rsidRPr="009122FB">
        <w:rPr>
          <w:color w:val="000000"/>
        </w:rPr>
        <w:t>11.385.898/0001-80</w:t>
      </w:r>
      <w:r w:rsidRPr="00820AA6">
        <w:rPr>
          <w:color w:val="000000"/>
        </w:rPr>
        <w:t>, DESTINADO À</w:t>
      </w:r>
      <w:r>
        <w:rPr>
          <w:color w:val="000000"/>
        </w:rPr>
        <w:t xml:space="preserve"> CONTRATAÇÃO DE </w:t>
      </w:r>
      <w:r w:rsidR="009122FB">
        <w:rPr>
          <w:color w:val="000000"/>
        </w:rPr>
        <w:t>SERVIÇOS DE</w:t>
      </w:r>
      <w:r w:rsidR="009122FB" w:rsidRPr="003403FB">
        <w:rPr>
          <w:color w:val="000000"/>
        </w:rPr>
        <w:t xml:space="preserve"> LOCAÇÃO DE SOFTWARE DESTINADO À MANUTENÇÃO DAS ATIVIDADES CONTÁBEIS E ADMINISTRATIVAS DA CÂMARA MUNICIPAL DE ACARI</w:t>
      </w:r>
      <w:r w:rsidRPr="00820AA6">
        <w:rPr>
          <w:color w:val="000000"/>
        </w:rPr>
        <w:t xml:space="preserve">, COM FUNDAMENTO NO ART. 24, INCISO </w:t>
      </w:r>
      <w:r>
        <w:rPr>
          <w:color w:val="000000"/>
        </w:rPr>
        <w:t>II</w:t>
      </w:r>
      <w:r w:rsidRPr="00820AA6">
        <w:rPr>
          <w:color w:val="000000"/>
        </w:rPr>
        <w:t xml:space="preserve">, DA LEI FEDERAL N.º 8.666/93, QUE DEFINE </w:t>
      </w:r>
      <w:r>
        <w:rPr>
          <w:color w:val="000000"/>
        </w:rPr>
        <w:t xml:space="preserve">QUE É DISPENSÁVEL A LICITAÇÃO </w:t>
      </w:r>
      <w:r w:rsidR="009122FB" w:rsidRPr="009122FB">
        <w:rPr>
          <w:color w:val="000000"/>
        </w:rPr>
        <w:t>PARA OUTROS SERVIÇOS E COMPRAS DE VALOR ATÉ 10% (DEZ POR CENTO) DO LIMITE PREVISTO NA ALÍNEA "A", DO INCISO II DO ARTIGO ANTERIOR E PARA ALIENAÇÕES, NOS CASOS PREVISTOS NESTA LEI, DESDE QUE NÃO SE REFIRAM A PARCELAS DE UM MESMO SERVIÇO, COMPRA OU ALIENAÇÃO DE MAIOR VULTO QUE POSSA SER REALIZADA DE UMA SÓ VEZ</w:t>
      </w:r>
      <w:r w:rsidR="0097765F">
        <w:rPr>
          <w:color w:val="000000"/>
        </w:rPr>
        <w:t>, COM VALOR M</w:t>
      </w:r>
      <w:r w:rsidR="003C19A4">
        <w:rPr>
          <w:color w:val="000000"/>
        </w:rPr>
        <w:t>ENSAL DE R$ 750</w:t>
      </w:r>
      <w:r w:rsidR="0097765F">
        <w:rPr>
          <w:color w:val="000000"/>
        </w:rPr>
        <w:t>,00 (SE</w:t>
      </w:r>
      <w:r w:rsidR="003C19A4">
        <w:rPr>
          <w:color w:val="000000"/>
        </w:rPr>
        <w:t xml:space="preserve">TECENTOS E CINQUENTA </w:t>
      </w:r>
      <w:r w:rsidR="0097765F">
        <w:rPr>
          <w:color w:val="000000"/>
        </w:rPr>
        <w:t>RE</w:t>
      </w:r>
      <w:r w:rsidR="00855D3E">
        <w:rPr>
          <w:color w:val="000000"/>
        </w:rPr>
        <w:t xml:space="preserve">AIS), TOTALIZANDO O VALOR DE </w:t>
      </w:r>
      <w:r w:rsidR="003C19A4">
        <w:rPr>
          <w:color w:val="000000"/>
        </w:rPr>
        <w:t>9.000</w:t>
      </w:r>
      <w:r w:rsidR="00855D3E">
        <w:rPr>
          <w:color w:val="000000"/>
        </w:rPr>
        <w:t>,00 (</w:t>
      </w:r>
      <w:r w:rsidR="003C19A4">
        <w:rPr>
          <w:color w:val="000000"/>
        </w:rPr>
        <w:t>NOVE MIL</w:t>
      </w:r>
      <w:r w:rsidR="00855D3E">
        <w:rPr>
          <w:color w:val="000000"/>
        </w:rPr>
        <w:t xml:space="preserve"> </w:t>
      </w:r>
      <w:r w:rsidR="0097765F">
        <w:rPr>
          <w:color w:val="000000"/>
        </w:rPr>
        <w:t>REAIS)</w:t>
      </w:r>
      <w:r>
        <w:rPr>
          <w:color w:val="000000"/>
        </w:rPr>
        <w:t>.</w:t>
      </w:r>
      <w:r w:rsidRPr="00820AA6">
        <w:rPr>
          <w:color w:val="000000"/>
        </w:rPr>
        <w:t xml:space="preserve"> </w:t>
      </w:r>
    </w:p>
    <w:p w:rsidR="001C65DC" w:rsidRPr="00820AA6" w:rsidRDefault="00820AA6" w:rsidP="00820AA6">
      <w:pPr>
        <w:pStyle w:val="NormalWeb"/>
        <w:jc w:val="both"/>
        <w:rPr>
          <w:color w:val="000000"/>
        </w:rPr>
      </w:pPr>
      <w:r w:rsidRPr="00820AA6">
        <w:rPr>
          <w:color w:val="000000"/>
        </w:rPr>
        <w:t>PUBLIQUE-SE,</w:t>
      </w:r>
    </w:p>
    <w:p w:rsidR="001C65DC" w:rsidRPr="00820AA6" w:rsidRDefault="003C19A4" w:rsidP="00820AA6">
      <w:pPr>
        <w:pStyle w:val="NormalWeb"/>
        <w:jc w:val="both"/>
        <w:rPr>
          <w:color w:val="000000"/>
        </w:rPr>
      </w:pPr>
      <w:r>
        <w:rPr>
          <w:color w:val="000000"/>
        </w:rPr>
        <w:t>Acari/RN, 04 de janeiro de 2019</w:t>
      </w:r>
      <w:r w:rsidR="00820AA6">
        <w:rPr>
          <w:color w:val="000000"/>
        </w:rPr>
        <w:t>.</w:t>
      </w:r>
    </w:p>
    <w:p w:rsidR="00962980" w:rsidRDefault="00962980" w:rsidP="00D91E0F">
      <w:pPr>
        <w:pStyle w:val="PargrafodaLista"/>
        <w:spacing w:line="360" w:lineRule="auto"/>
        <w:ind w:left="1069"/>
        <w:rPr>
          <w:sz w:val="22"/>
          <w:szCs w:val="22"/>
        </w:rPr>
      </w:pPr>
    </w:p>
    <w:p w:rsidR="003C19A4" w:rsidRPr="005335AE" w:rsidRDefault="003C19A4" w:rsidP="00D91E0F">
      <w:pPr>
        <w:pStyle w:val="PargrafodaLista"/>
        <w:spacing w:line="360" w:lineRule="auto"/>
        <w:ind w:left="1069"/>
        <w:rPr>
          <w:sz w:val="22"/>
          <w:szCs w:val="22"/>
        </w:rPr>
      </w:pPr>
    </w:p>
    <w:p w:rsidR="00962980" w:rsidRPr="005335AE" w:rsidRDefault="003C19A4" w:rsidP="00962980">
      <w:pPr>
        <w:pStyle w:val="PargrafodaLista"/>
        <w:spacing w:line="360" w:lineRule="auto"/>
        <w:ind w:left="106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JOSÉ RIVALDO LIMA</w:t>
      </w:r>
    </w:p>
    <w:p w:rsidR="00962980" w:rsidRDefault="00962980" w:rsidP="00962980">
      <w:pPr>
        <w:pStyle w:val="PargrafodaLista"/>
        <w:spacing w:line="360" w:lineRule="auto"/>
        <w:ind w:left="1069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Presidente da Câmara Municipal de Acari</w:t>
      </w:r>
    </w:p>
    <w:p w:rsidR="00D91E0F" w:rsidRDefault="00D91E0F" w:rsidP="00962980">
      <w:pPr>
        <w:pStyle w:val="PargrafodaLista"/>
        <w:spacing w:line="360" w:lineRule="auto"/>
        <w:ind w:left="1069"/>
        <w:jc w:val="center"/>
        <w:rPr>
          <w:i/>
          <w:sz w:val="22"/>
          <w:szCs w:val="22"/>
        </w:rPr>
      </w:pPr>
    </w:p>
    <w:p w:rsidR="00820AA6" w:rsidRDefault="00820AA6" w:rsidP="00962980">
      <w:pPr>
        <w:pStyle w:val="PargrafodaLista"/>
        <w:spacing w:line="360" w:lineRule="auto"/>
        <w:ind w:left="1069"/>
        <w:jc w:val="center"/>
        <w:rPr>
          <w:i/>
          <w:sz w:val="22"/>
          <w:szCs w:val="22"/>
        </w:rPr>
      </w:pPr>
    </w:p>
    <w:p w:rsidR="00820AA6" w:rsidRDefault="00820AA6" w:rsidP="00962980">
      <w:pPr>
        <w:pStyle w:val="PargrafodaLista"/>
        <w:spacing w:line="360" w:lineRule="auto"/>
        <w:ind w:left="1069"/>
        <w:jc w:val="center"/>
        <w:rPr>
          <w:i/>
          <w:sz w:val="22"/>
          <w:szCs w:val="22"/>
        </w:rPr>
      </w:pPr>
    </w:p>
    <w:p w:rsidR="00D91E0F" w:rsidRDefault="00D91E0F" w:rsidP="00962980">
      <w:pPr>
        <w:pStyle w:val="PargrafodaLista"/>
        <w:spacing w:line="360" w:lineRule="auto"/>
        <w:ind w:left="1069"/>
        <w:jc w:val="center"/>
        <w:rPr>
          <w:i/>
          <w:sz w:val="22"/>
          <w:szCs w:val="22"/>
        </w:rPr>
      </w:pPr>
    </w:p>
    <w:p w:rsidR="00D91E0F" w:rsidRDefault="00D91E0F" w:rsidP="00D91E0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EXTRATO</w:t>
      </w:r>
      <w:r w:rsidR="003C19A4">
        <w:rPr>
          <w:rFonts w:ascii="Times New Roman" w:hAnsi="Times New Roman" w:cs="Times New Roman"/>
          <w:sz w:val="24"/>
          <w:szCs w:val="24"/>
          <w:u w:val="single"/>
        </w:rPr>
        <w:t xml:space="preserve"> DE DISPENSA DE LICITAÇÃO Nº 002/2019</w:t>
      </w:r>
    </w:p>
    <w:p w:rsidR="00855D3E" w:rsidRDefault="00855D3E" w:rsidP="00D241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E0F" w:rsidRDefault="00D91E0F" w:rsidP="00D2413B">
      <w:pPr>
        <w:jc w:val="both"/>
        <w:rPr>
          <w:rFonts w:ascii="Times New Roman" w:hAnsi="Times New Roman" w:cs="Times New Roman"/>
          <w:sz w:val="24"/>
          <w:szCs w:val="24"/>
        </w:rPr>
      </w:pPr>
      <w:r w:rsidRPr="00D91E0F">
        <w:rPr>
          <w:rFonts w:ascii="Times New Roman" w:hAnsi="Times New Roman" w:cs="Times New Roman"/>
          <w:sz w:val="24"/>
          <w:szCs w:val="24"/>
        </w:rPr>
        <w:t xml:space="preserve">Dadas </w:t>
      </w:r>
      <w:r w:rsidR="00D2413B">
        <w:rPr>
          <w:rFonts w:ascii="Times New Roman" w:hAnsi="Times New Roman" w:cs="Times New Roman"/>
          <w:sz w:val="24"/>
          <w:szCs w:val="24"/>
        </w:rPr>
        <w:t>à</w:t>
      </w:r>
      <w:r w:rsidRPr="00D91E0F">
        <w:rPr>
          <w:rFonts w:ascii="Times New Roman" w:hAnsi="Times New Roman" w:cs="Times New Roman"/>
          <w:sz w:val="24"/>
          <w:szCs w:val="24"/>
        </w:rPr>
        <w:t>s</w:t>
      </w:r>
      <w:r w:rsidR="00D2413B">
        <w:rPr>
          <w:rFonts w:ascii="Times New Roman" w:hAnsi="Times New Roman" w:cs="Times New Roman"/>
          <w:sz w:val="24"/>
          <w:szCs w:val="24"/>
        </w:rPr>
        <w:t xml:space="preserve"> informações constantes do processo administrativo abaixo discriminado, reconheço a Dispensa de Licitação.</w:t>
      </w:r>
    </w:p>
    <w:p w:rsidR="00D2413B" w:rsidRDefault="003C19A4" w:rsidP="00D241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PROCESSO Nº 004/2019</w:t>
      </w:r>
      <w:r w:rsidR="00855D3E">
        <w:rPr>
          <w:rFonts w:ascii="Times New Roman" w:hAnsi="Times New Roman" w:cs="Times New Roman"/>
          <w:sz w:val="24"/>
          <w:szCs w:val="24"/>
        </w:rPr>
        <w:t xml:space="preserve"> – DISPENSA DE LICITAÇÃO Nº </w:t>
      </w:r>
      <w:r>
        <w:rPr>
          <w:rFonts w:ascii="Times New Roman" w:hAnsi="Times New Roman" w:cs="Times New Roman"/>
          <w:sz w:val="24"/>
          <w:szCs w:val="24"/>
        </w:rPr>
        <w:t>002/2019</w:t>
      </w:r>
    </w:p>
    <w:p w:rsidR="00D2413B" w:rsidRDefault="00D2413B" w:rsidP="00D241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FAVORECIDO: </w:t>
      </w:r>
      <w:r w:rsidR="008547D9" w:rsidRPr="00017E5C">
        <w:rPr>
          <w:rFonts w:ascii="Times New Roman" w:hAnsi="Times New Roman" w:cs="Times New Roman"/>
          <w:b/>
          <w:sz w:val="24"/>
        </w:rPr>
        <w:t>A.O.S. SOFTWARE LTDA - ME</w:t>
      </w:r>
      <w:r w:rsidR="00F44250">
        <w:rPr>
          <w:color w:val="000000"/>
        </w:rPr>
        <w:t xml:space="preserve"> </w:t>
      </w:r>
      <w:r w:rsidR="00F44250" w:rsidRPr="00F44250">
        <w:rPr>
          <w:rFonts w:ascii="Times New Roman" w:hAnsi="Times New Roman" w:cs="Times New Roman"/>
          <w:color w:val="000000"/>
          <w:sz w:val="24"/>
        </w:rPr>
        <w:t xml:space="preserve">- CNPJ Nº </w:t>
      </w:r>
      <w:r w:rsidR="00F44250" w:rsidRPr="009122FB">
        <w:rPr>
          <w:rFonts w:ascii="Times New Roman" w:hAnsi="Times New Roman" w:cs="Times New Roman"/>
          <w:color w:val="000000"/>
          <w:sz w:val="24"/>
        </w:rPr>
        <w:t>11.385.898/0001-80</w:t>
      </w:r>
    </w:p>
    <w:p w:rsidR="000812F7" w:rsidRDefault="000812F7" w:rsidP="00D241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OBJETIVO: Contratação de empresa especializada em </w:t>
      </w:r>
      <w:r w:rsidR="00F44250" w:rsidRPr="00F44250">
        <w:rPr>
          <w:rFonts w:ascii="Times New Roman" w:hAnsi="Times New Roman" w:cs="Times New Roman"/>
          <w:sz w:val="24"/>
          <w:szCs w:val="24"/>
        </w:rPr>
        <w:t>serviços de locação de software destinado à manutenção das atividades contábei</w:t>
      </w:r>
      <w:r w:rsidR="00F44250">
        <w:rPr>
          <w:rFonts w:ascii="Times New Roman" w:hAnsi="Times New Roman" w:cs="Times New Roman"/>
          <w:sz w:val="24"/>
          <w:szCs w:val="24"/>
        </w:rPr>
        <w:t>s e administrativas da Câmara Municipal de A</w:t>
      </w:r>
      <w:r w:rsidR="00F44250" w:rsidRPr="00F44250">
        <w:rPr>
          <w:rFonts w:ascii="Times New Roman" w:hAnsi="Times New Roman" w:cs="Times New Roman"/>
          <w:sz w:val="24"/>
          <w:szCs w:val="24"/>
        </w:rPr>
        <w:t>cari</w:t>
      </w:r>
      <w:r w:rsidR="00E379F7">
        <w:rPr>
          <w:rFonts w:ascii="Times New Roman" w:hAnsi="Times New Roman" w:cs="Times New Roman"/>
          <w:sz w:val="24"/>
          <w:szCs w:val="24"/>
        </w:rPr>
        <w:t>/RN.</w:t>
      </w:r>
    </w:p>
    <w:p w:rsidR="000812F7" w:rsidRDefault="00F44250" w:rsidP="00D241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VALOR GLOBAL</w:t>
      </w:r>
      <w:r w:rsidR="000812F7">
        <w:rPr>
          <w:rFonts w:ascii="Times New Roman" w:hAnsi="Times New Roman" w:cs="Times New Roman"/>
          <w:sz w:val="24"/>
          <w:szCs w:val="24"/>
        </w:rPr>
        <w:t xml:space="preserve">: </w:t>
      </w:r>
      <w:r w:rsidR="00855D3E">
        <w:rPr>
          <w:rFonts w:ascii="Times New Roman" w:hAnsi="Times New Roman" w:cs="Times New Roman"/>
          <w:sz w:val="24"/>
          <w:szCs w:val="24"/>
        </w:rPr>
        <w:t xml:space="preserve">R$ </w:t>
      </w:r>
      <w:r w:rsidR="003C19A4">
        <w:rPr>
          <w:rFonts w:ascii="Times New Roman" w:hAnsi="Times New Roman" w:cs="Times New Roman"/>
          <w:sz w:val="24"/>
          <w:szCs w:val="24"/>
        </w:rPr>
        <w:t>9.000</w:t>
      </w:r>
      <w:r w:rsidR="000812F7" w:rsidRPr="008547D9">
        <w:rPr>
          <w:rFonts w:ascii="Times New Roman" w:hAnsi="Times New Roman" w:cs="Times New Roman"/>
          <w:sz w:val="24"/>
          <w:szCs w:val="24"/>
        </w:rPr>
        <w:t xml:space="preserve">,00 </w:t>
      </w:r>
      <w:r w:rsidR="00855D3E">
        <w:rPr>
          <w:rFonts w:ascii="Times New Roman" w:hAnsi="Times New Roman" w:cs="Times New Roman"/>
          <w:sz w:val="24"/>
          <w:szCs w:val="24"/>
        </w:rPr>
        <w:t>(</w:t>
      </w:r>
      <w:r w:rsidR="003C19A4">
        <w:rPr>
          <w:rFonts w:ascii="Times New Roman" w:hAnsi="Times New Roman" w:cs="Times New Roman"/>
          <w:sz w:val="24"/>
          <w:szCs w:val="24"/>
        </w:rPr>
        <w:t>NOVE MIL</w:t>
      </w:r>
      <w:r w:rsidR="00855D3E">
        <w:rPr>
          <w:rFonts w:ascii="Times New Roman" w:hAnsi="Times New Roman" w:cs="Times New Roman"/>
          <w:sz w:val="24"/>
          <w:szCs w:val="24"/>
        </w:rPr>
        <w:t xml:space="preserve"> REAIS).</w:t>
      </w:r>
    </w:p>
    <w:p w:rsidR="00852BE0" w:rsidRDefault="00852BE0" w:rsidP="00D241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FUNDAMENTO LEGAL: A contratação se enco</w:t>
      </w:r>
      <w:r w:rsidR="00F44250">
        <w:rPr>
          <w:rFonts w:ascii="Times New Roman" w:hAnsi="Times New Roman" w:cs="Times New Roman"/>
          <w:sz w:val="24"/>
          <w:szCs w:val="24"/>
        </w:rPr>
        <w:t xml:space="preserve">ntra fundamentada no Art. 24, </w:t>
      </w:r>
      <w:r>
        <w:rPr>
          <w:rFonts w:ascii="Times New Roman" w:hAnsi="Times New Roman" w:cs="Times New Roman"/>
          <w:sz w:val="24"/>
          <w:szCs w:val="24"/>
        </w:rPr>
        <w:t>II, da Lei 8.666/93 e suas alterações.</w:t>
      </w:r>
    </w:p>
    <w:p w:rsidR="00962980" w:rsidRDefault="003C19A4" w:rsidP="00C942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Acari/RN, 04 de janeiro de 2019</w:t>
      </w:r>
      <w:r w:rsidR="00C94235">
        <w:rPr>
          <w:rFonts w:ascii="Times New Roman" w:hAnsi="Times New Roman" w:cs="Times New Roman"/>
          <w:sz w:val="24"/>
          <w:szCs w:val="24"/>
        </w:rPr>
        <w:t>.</w:t>
      </w:r>
    </w:p>
    <w:p w:rsidR="00C94235" w:rsidRDefault="00C94235" w:rsidP="00C942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19A4" w:rsidRDefault="003C19A4" w:rsidP="00C942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4235" w:rsidRPr="005335AE" w:rsidRDefault="00C94235" w:rsidP="00C94235">
      <w:pPr>
        <w:pStyle w:val="PargrafodaLista"/>
        <w:spacing w:line="360" w:lineRule="auto"/>
        <w:ind w:left="1069"/>
        <w:jc w:val="center"/>
        <w:rPr>
          <w:b/>
          <w:sz w:val="22"/>
          <w:szCs w:val="22"/>
        </w:rPr>
      </w:pPr>
      <w:r w:rsidRPr="005335AE">
        <w:rPr>
          <w:b/>
          <w:sz w:val="22"/>
          <w:szCs w:val="22"/>
        </w:rPr>
        <w:t xml:space="preserve">JOSÉ </w:t>
      </w:r>
      <w:r w:rsidR="003C19A4">
        <w:rPr>
          <w:b/>
          <w:sz w:val="22"/>
          <w:szCs w:val="22"/>
        </w:rPr>
        <w:t>RIVALDO LIMA</w:t>
      </w:r>
    </w:p>
    <w:p w:rsidR="00C94235" w:rsidRDefault="00C94235" w:rsidP="00C94235">
      <w:pPr>
        <w:pStyle w:val="PargrafodaLista"/>
        <w:spacing w:line="360" w:lineRule="auto"/>
        <w:ind w:left="1069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Presidente da Câmara Municipal de Acari</w:t>
      </w:r>
    </w:p>
    <w:p w:rsidR="00C94235" w:rsidRPr="00962980" w:rsidRDefault="00C94235" w:rsidP="00C94235">
      <w:pPr>
        <w:jc w:val="both"/>
        <w:rPr>
          <w:rFonts w:ascii="Times New Roman" w:hAnsi="Times New Roman" w:cs="Times New Roman"/>
        </w:rPr>
      </w:pPr>
    </w:p>
    <w:sectPr w:rsidR="00C94235" w:rsidRPr="00962980" w:rsidSect="00873765">
      <w:head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251" w:rsidRDefault="00CB6251" w:rsidP="00C813A7">
      <w:pPr>
        <w:spacing w:after="0" w:line="240" w:lineRule="auto"/>
      </w:pPr>
      <w:r>
        <w:separator/>
      </w:r>
    </w:p>
  </w:endnote>
  <w:endnote w:type="continuationSeparator" w:id="0">
    <w:p w:rsidR="00CB6251" w:rsidRDefault="00CB6251" w:rsidP="00C81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251" w:rsidRDefault="00CB6251" w:rsidP="00C813A7">
      <w:pPr>
        <w:spacing w:after="0" w:line="240" w:lineRule="auto"/>
      </w:pPr>
      <w:r>
        <w:separator/>
      </w:r>
    </w:p>
  </w:footnote>
  <w:footnote w:type="continuationSeparator" w:id="0">
    <w:p w:rsidR="00CB6251" w:rsidRDefault="00CB6251" w:rsidP="00C81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3A7" w:rsidRDefault="00441B73">
    <w:pPr>
      <w:pStyle w:val="Cabealho"/>
    </w:pPr>
    <w:r>
      <w:rPr>
        <w:noProof/>
      </w:rPr>
      <w:drawing>
        <wp:inline distT="0" distB="0" distL="0" distR="0">
          <wp:extent cx="5759450" cy="1062990"/>
          <wp:effectExtent l="0" t="0" r="0" b="381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mbre mode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062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625BE"/>
    <w:multiLevelType w:val="hybridMultilevel"/>
    <w:tmpl w:val="6ABC0A4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F15FD"/>
    <w:multiLevelType w:val="hybridMultilevel"/>
    <w:tmpl w:val="7174CBA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03D10"/>
    <w:multiLevelType w:val="hybridMultilevel"/>
    <w:tmpl w:val="9E907C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AC491D"/>
    <w:multiLevelType w:val="hybridMultilevel"/>
    <w:tmpl w:val="3904D07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C22B1E"/>
    <w:multiLevelType w:val="hybridMultilevel"/>
    <w:tmpl w:val="55643B2A"/>
    <w:lvl w:ilvl="0" w:tplc="D7BA974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5AB5141"/>
    <w:multiLevelType w:val="hybridMultilevel"/>
    <w:tmpl w:val="3E5E08C2"/>
    <w:lvl w:ilvl="0" w:tplc="0416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BC5837"/>
    <w:multiLevelType w:val="hybridMultilevel"/>
    <w:tmpl w:val="A344103E"/>
    <w:lvl w:ilvl="0" w:tplc="1C461AC0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3A7"/>
    <w:rsid w:val="00012D9D"/>
    <w:rsid w:val="00015117"/>
    <w:rsid w:val="00017E5C"/>
    <w:rsid w:val="00022EAB"/>
    <w:rsid w:val="00024E8C"/>
    <w:rsid w:val="0002523F"/>
    <w:rsid w:val="00042B37"/>
    <w:rsid w:val="00054AF7"/>
    <w:rsid w:val="000569E4"/>
    <w:rsid w:val="00074408"/>
    <w:rsid w:val="000812F7"/>
    <w:rsid w:val="000A5AE9"/>
    <w:rsid w:val="000C4629"/>
    <w:rsid w:val="000C552F"/>
    <w:rsid w:val="000C7D6F"/>
    <w:rsid w:val="000E1D66"/>
    <w:rsid w:val="000E217B"/>
    <w:rsid w:val="000E3558"/>
    <w:rsid w:val="00100C0E"/>
    <w:rsid w:val="00101138"/>
    <w:rsid w:val="0010537D"/>
    <w:rsid w:val="00113CDA"/>
    <w:rsid w:val="00133D5F"/>
    <w:rsid w:val="00137307"/>
    <w:rsid w:val="00144CB9"/>
    <w:rsid w:val="00153328"/>
    <w:rsid w:val="0016294C"/>
    <w:rsid w:val="00182C33"/>
    <w:rsid w:val="001906E6"/>
    <w:rsid w:val="00193E5C"/>
    <w:rsid w:val="001A025D"/>
    <w:rsid w:val="001C1E36"/>
    <w:rsid w:val="001C65DC"/>
    <w:rsid w:val="001E2A37"/>
    <w:rsid w:val="002024FB"/>
    <w:rsid w:val="002377C3"/>
    <w:rsid w:val="0025629C"/>
    <w:rsid w:val="002C3014"/>
    <w:rsid w:val="002E367C"/>
    <w:rsid w:val="002F6F50"/>
    <w:rsid w:val="00301A70"/>
    <w:rsid w:val="003209E7"/>
    <w:rsid w:val="00321899"/>
    <w:rsid w:val="00330E2C"/>
    <w:rsid w:val="00333168"/>
    <w:rsid w:val="003403FB"/>
    <w:rsid w:val="00355B99"/>
    <w:rsid w:val="00362A58"/>
    <w:rsid w:val="00362AD6"/>
    <w:rsid w:val="003C19A4"/>
    <w:rsid w:val="003D05FB"/>
    <w:rsid w:val="00417303"/>
    <w:rsid w:val="00422C2C"/>
    <w:rsid w:val="00426A2C"/>
    <w:rsid w:val="004365FE"/>
    <w:rsid w:val="00441B73"/>
    <w:rsid w:val="00452A17"/>
    <w:rsid w:val="0045507C"/>
    <w:rsid w:val="00463C10"/>
    <w:rsid w:val="00493295"/>
    <w:rsid w:val="004C4D6B"/>
    <w:rsid w:val="004C4E3D"/>
    <w:rsid w:val="004C7653"/>
    <w:rsid w:val="004D0986"/>
    <w:rsid w:val="004D0DA7"/>
    <w:rsid w:val="004E2E88"/>
    <w:rsid w:val="004E4ACF"/>
    <w:rsid w:val="004F19C6"/>
    <w:rsid w:val="005335AE"/>
    <w:rsid w:val="00543B1C"/>
    <w:rsid w:val="005664B6"/>
    <w:rsid w:val="00586489"/>
    <w:rsid w:val="005A10ED"/>
    <w:rsid w:val="005A17A6"/>
    <w:rsid w:val="005A37DF"/>
    <w:rsid w:val="005B0199"/>
    <w:rsid w:val="005D203D"/>
    <w:rsid w:val="005E440E"/>
    <w:rsid w:val="00615A07"/>
    <w:rsid w:val="00633956"/>
    <w:rsid w:val="006502F9"/>
    <w:rsid w:val="00657E09"/>
    <w:rsid w:val="00691ED4"/>
    <w:rsid w:val="006938BB"/>
    <w:rsid w:val="006A2C19"/>
    <w:rsid w:val="006A3994"/>
    <w:rsid w:val="006A5EA2"/>
    <w:rsid w:val="006C04A1"/>
    <w:rsid w:val="006D1BFE"/>
    <w:rsid w:val="006F564A"/>
    <w:rsid w:val="00700454"/>
    <w:rsid w:val="0072292C"/>
    <w:rsid w:val="00724031"/>
    <w:rsid w:val="00742F63"/>
    <w:rsid w:val="00752D77"/>
    <w:rsid w:val="00754C3B"/>
    <w:rsid w:val="00755430"/>
    <w:rsid w:val="00756B38"/>
    <w:rsid w:val="00762D9F"/>
    <w:rsid w:val="007851D5"/>
    <w:rsid w:val="007879DE"/>
    <w:rsid w:val="0079596D"/>
    <w:rsid w:val="0079719C"/>
    <w:rsid w:val="007A4636"/>
    <w:rsid w:val="007A6A07"/>
    <w:rsid w:val="007C45C3"/>
    <w:rsid w:val="007C5336"/>
    <w:rsid w:val="007D6B7F"/>
    <w:rsid w:val="007D74A1"/>
    <w:rsid w:val="007E25DC"/>
    <w:rsid w:val="00806A00"/>
    <w:rsid w:val="00820AA6"/>
    <w:rsid w:val="008319EB"/>
    <w:rsid w:val="008422AB"/>
    <w:rsid w:val="00851EA4"/>
    <w:rsid w:val="00852BE0"/>
    <w:rsid w:val="008547D9"/>
    <w:rsid w:val="00855D3E"/>
    <w:rsid w:val="00873765"/>
    <w:rsid w:val="00890610"/>
    <w:rsid w:val="0089270D"/>
    <w:rsid w:val="008A241E"/>
    <w:rsid w:val="008F34D7"/>
    <w:rsid w:val="008F6BA5"/>
    <w:rsid w:val="00903762"/>
    <w:rsid w:val="009122FB"/>
    <w:rsid w:val="00913955"/>
    <w:rsid w:val="00914B30"/>
    <w:rsid w:val="0091506F"/>
    <w:rsid w:val="00924785"/>
    <w:rsid w:val="00925113"/>
    <w:rsid w:val="009340CA"/>
    <w:rsid w:val="009474A0"/>
    <w:rsid w:val="009502A2"/>
    <w:rsid w:val="00962980"/>
    <w:rsid w:val="00964D79"/>
    <w:rsid w:val="0097765F"/>
    <w:rsid w:val="009910D4"/>
    <w:rsid w:val="009F1769"/>
    <w:rsid w:val="00A31133"/>
    <w:rsid w:val="00A35BC6"/>
    <w:rsid w:val="00A5441E"/>
    <w:rsid w:val="00A71356"/>
    <w:rsid w:val="00A81196"/>
    <w:rsid w:val="00A919EE"/>
    <w:rsid w:val="00AF23F6"/>
    <w:rsid w:val="00B07967"/>
    <w:rsid w:val="00B10A82"/>
    <w:rsid w:val="00B218FE"/>
    <w:rsid w:val="00B319DB"/>
    <w:rsid w:val="00B34847"/>
    <w:rsid w:val="00B51905"/>
    <w:rsid w:val="00B51C92"/>
    <w:rsid w:val="00B52930"/>
    <w:rsid w:val="00B67F70"/>
    <w:rsid w:val="00B80530"/>
    <w:rsid w:val="00BA7D4E"/>
    <w:rsid w:val="00BC35B2"/>
    <w:rsid w:val="00BC73F9"/>
    <w:rsid w:val="00BD2A24"/>
    <w:rsid w:val="00BD4C57"/>
    <w:rsid w:val="00C13CE0"/>
    <w:rsid w:val="00C407B3"/>
    <w:rsid w:val="00C6100E"/>
    <w:rsid w:val="00C65235"/>
    <w:rsid w:val="00C77750"/>
    <w:rsid w:val="00C80ECE"/>
    <w:rsid w:val="00C813A7"/>
    <w:rsid w:val="00C85CD0"/>
    <w:rsid w:val="00C92563"/>
    <w:rsid w:val="00C94235"/>
    <w:rsid w:val="00C97121"/>
    <w:rsid w:val="00CA781D"/>
    <w:rsid w:val="00CB21B9"/>
    <w:rsid w:val="00CB6251"/>
    <w:rsid w:val="00CC2FEF"/>
    <w:rsid w:val="00CD62AF"/>
    <w:rsid w:val="00CF254C"/>
    <w:rsid w:val="00D05435"/>
    <w:rsid w:val="00D2413B"/>
    <w:rsid w:val="00D34FC5"/>
    <w:rsid w:val="00D46D53"/>
    <w:rsid w:val="00D5269C"/>
    <w:rsid w:val="00D62381"/>
    <w:rsid w:val="00D86167"/>
    <w:rsid w:val="00D8778F"/>
    <w:rsid w:val="00D91E0F"/>
    <w:rsid w:val="00DA6634"/>
    <w:rsid w:val="00DE756A"/>
    <w:rsid w:val="00E379F7"/>
    <w:rsid w:val="00E5180B"/>
    <w:rsid w:val="00E660C6"/>
    <w:rsid w:val="00E82CCF"/>
    <w:rsid w:val="00E85D2B"/>
    <w:rsid w:val="00EA1F56"/>
    <w:rsid w:val="00EC0D1F"/>
    <w:rsid w:val="00EF6605"/>
    <w:rsid w:val="00F1015A"/>
    <w:rsid w:val="00F44250"/>
    <w:rsid w:val="00F4616B"/>
    <w:rsid w:val="00F82E46"/>
    <w:rsid w:val="00FA28C0"/>
    <w:rsid w:val="00FD0485"/>
    <w:rsid w:val="00FE2CE9"/>
    <w:rsid w:val="00FE755D"/>
    <w:rsid w:val="00FF364B"/>
    <w:rsid w:val="00FF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36C38014-B623-48EE-8772-A0A5AB52B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813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13A7"/>
  </w:style>
  <w:style w:type="paragraph" w:styleId="Rodap">
    <w:name w:val="footer"/>
    <w:basedOn w:val="Normal"/>
    <w:link w:val="RodapChar"/>
    <w:uiPriority w:val="99"/>
    <w:unhideWhenUsed/>
    <w:rsid w:val="00C813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13A7"/>
  </w:style>
  <w:style w:type="paragraph" w:styleId="Textodebalo">
    <w:name w:val="Balloon Text"/>
    <w:basedOn w:val="Normal"/>
    <w:link w:val="TextodebaloChar"/>
    <w:uiPriority w:val="99"/>
    <w:semiHidden/>
    <w:unhideWhenUsed/>
    <w:rsid w:val="00C8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3A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D203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</w:rPr>
  </w:style>
  <w:style w:type="table" w:styleId="Tabelacomgrade">
    <w:name w:val="Table Grid"/>
    <w:basedOn w:val="Tabelanormal"/>
    <w:uiPriority w:val="59"/>
    <w:rsid w:val="00EF6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10A8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C6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1C65DC"/>
    <w:pPr>
      <w:spacing w:after="120" w:line="240" w:lineRule="auto"/>
      <w:ind w:left="283"/>
    </w:pPr>
    <w:rPr>
      <w:rFonts w:ascii="Garamond" w:eastAsia="Times New Roman" w:hAnsi="Garamond" w:cs="Times New Roman"/>
      <w:sz w:val="24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C65DC"/>
    <w:rPr>
      <w:rFonts w:ascii="Garamond" w:eastAsia="Times New Roman" w:hAnsi="Garamond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35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2040</Words>
  <Characters>11022</Characters>
  <Application>Microsoft Office Word</Application>
  <DocSecurity>0</DocSecurity>
  <Lines>91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Romeu Dantas .</dc:creator>
  <cp:lastModifiedBy>Romeu Dantas</cp:lastModifiedBy>
  <cp:revision>3</cp:revision>
  <cp:lastPrinted>2019-01-04T11:42:00Z</cp:lastPrinted>
  <dcterms:created xsi:type="dcterms:W3CDTF">2019-01-04T11:43:00Z</dcterms:created>
  <dcterms:modified xsi:type="dcterms:W3CDTF">2019-01-04T11:54:00Z</dcterms:modified>
</cp:coreProperties>
</file>